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9EB36" w14:textId="6877D227" w:rsidR="00783696" w:rsidRDefault="00EF4655" w:rsidP="00783696">
      <w:pPr>
        <w:pStyle w:val="Ttulo"/>
        <w:rPr>
          <w:color w:val="AC2929"/>
          <w:w w:val="105"/>
          <w:sz w:val="52"/>
          <w:szCs w:val="52"/>
        </w:rPr>
      </w:pPr>
      <w:proofErr w:type="spellStart"/>
      <w:r>
        <w:rPr>
          <w:color w:val="AC2929"/>
          <w:w w:val="105"/>
          <w:sz w:val="52"/>
          <w:szCs w:val="52"/>
        </w:rPr>
        <w:t>The</w:t>
      </w:r>
      <w:proofErr w:type="spellEnd"/>
      <w:r w:rsidR="00783696" w:rsidRPr="00D95011">
        <w:rPr>
          <w:color w:val="AC2929"/>
          <w:spacing w:val="-30"/>
          <w:w w:val="105"/>
          <w:sz w:val="52"/>
          <w:szCs w:val="52"/>
        </w:rPr>
        <w:t xml:space="preserve"> </w:t>
      </w:r>
      <w:r w:rsidR="00783696" w:rsidRPr="00D95011">
        <w:rPr>
          <w:color w:val="AC2929"/>
          <w:w w:val="105"/>
          <w:sz w:val="52"/>
          <w:szCs w:val="52"/>
        </w:rPr>
        <w:t>Cabaret</w:t>
      </w:r>
      <w:r w:rsidR="00783696" w:rsidRPr="00D95011">
        <w:rPr>
          <w:color w:val="AC2929"/>
          <w:spacing w:val="-30"/>
          <w:w w:val="105"/>
          <w:sz w:val="52"/>
          <w:szCs w:val="52"/>
        </w:rPr>
        <w:t xml:space="preserve"> </w:t>
      </w:r>
      <w:r>
        <w:rPr>
          <w:color w:val="AC2929"/>
          <w:w w:val="105"/>
          <w:sz w:val="52"/>
          <w:szCs w:val="52"/>
        </w:rPr>
        <w:t xml:space="preserve"> of </w:t>
      </w:r>
      <w:proofErr w:type="spellStart"/>
      <w:r>
        <w:rPr>
          <w:color w:val="AC2929"/>
          <w:w w:val="105"/>
          <w:sz w:val="52"/>
          <w:szCs w:val="52"/>
        </w:rPr>
        <w:t>the</w:t>
      </w:r>
      <w:proofErr w:type="spellEnd"/>
      <w:r w:rsidR="00783696" w:rsidRPr="00D95011">
        <w:rPr>
          <w:color w:val="AC2929"/>
          <w:spacing w:val="-30"/>
          <w:w w:val="105"/>
          <w:sz w:val="52"/>
          <w:szCs w:val="52"/>
        </w:rPr>
        <w:t xml:space="preserve"> </w:t>
      </w:r>
      <w:proofErr w:type="spellStart"/>
      <w:r w:rsidR="00783696" w:rsidRPr="00D95011">
        <w:rPr>
          <w:color w:val="AC2929"/>
          <w:w w:val="105"/>
          <w:sz w:val="52"/>
          <w:szCs w:val="52"/>
        </w:rPr>
        <w:t>Bostikianes</w:t>
      </w:r>
      <w:proofErr w:type="spellEnd"/>
    </w:p>
    <w:p w14:paraId="48F8898A" w14:textId="77777777" w:rsidR="00C734AE" w:rsidRPr="00B776A5" w:rsidRDefault="00C734AE" w:rsidP="00B776A5"/>
    <w:p w14:paraId="569338DF" w14:textId="435FCC58" w:rsidR="00F4145B" w:rsidRPr="00DC38F2" w:rsidRDefault="00F4145B" w:rsidP="00DC38F2">
      <w:pPr>
        <w:pStyle w:val="Cuerpo"/>
        <w:jc w:val="both"/>
        <w:rPr>
          <w:rFonts w:ascii="Verdana" w:hAnsi="Verdana"/>
          <w:sz w:val="20"/>
          <w:szCs w:val="20"/>
          <w:lang w:val="en-IE"/>
        </w:rPr>
      </w:pPr>
      <w:r w:rsidRPr="00DC38F2">
        <w:rPr>
          <w:rFonts w:ascii="Verdana" w:hAnsi="Verdana"/>
          <w:sz w:val="20"/>
          <w:szCs w:val="20"/>
          <w:lang w:val="en-IE"/>
        </w:rPr>
        <w:t>#Bostikianes is a hybrid puppet show for adults. An intergenerational production where the female roles are represented by three different characters: a mother, a daughter and a grandmother</w:t>
      </w:r>
      <w:r w:rsidR="00B776A5">
        <w:rPr>
          <w:rFonts w:ascii="Verdana" w:hAnsi="Verdana"/>
          <w:sz w:val="20"/>
          <w:szCs w:val="20"/>
          <w:lang w:val="en-IE"/>
        </w:rPr>
        <w:t>. These</w:t>
      </w:r>
      <w:r w:rsidR="003D4BBA">
        <w:rPr>
          <w:rFonts w:ascii="Verdana" w:hAnsi="Verdana"/>
          <w:sz w:val="20"/>
          <w:szCs w:val="20"/>
          <w:lang w:val="en-IE"/>
        </w:rPr>
        <w:t xml:space="preserve"> symbolising</w:t>
      </w:r>
      <w:r w:rsidRPr="00DC38F2">
        <w:rPr>
          <w:rFonts w:ascii="Verdana" w:hAnsi="Verdana"/>
          <w:sz w:val="20"/>
          <w:szCs w:val="20"/>
          <w:lang w:val="en-IE"/>
        </w:rPr>
        <w:t xml:space="preserve"> the present, the future and the past,</w:t>
      </w:r>
      <w:r w:rsidR="00293C77" w:rsidRPr="00DC38F2">
        <w:rPr>
          <w:rFonts w:ascii="Verdana" w:hAnsi="Verdana"/>
          <w:sz w:val="20"/>
          <w:szCs w:val="20"/>
          <w:lang w:val="en-IE"/>
        </w:rPr>
        <w:t xml:space="preserve"> </w:t>
      </w:r>
      <w:r w:rsidRPr="00DC38F2">
        <w:rPr>
          <w:rFonts w:ascii="Verdana" w:hAnsi="Verdana"/>
          <w:sz w:val="20"/>
          <w:szCs w:val="20"/>
          <w:lang w:val="en-IE"/>
        </w:rPr>
        <w:t xml:space="preserve">respectively. A life journey with a touch of </w:t>
      </w:r>
      <w:r w:rsidR="00B776A5" w:rsidRPr="00DC38F2">
        <w:rPr>
          <w:rFonts w:ascii="Verdana" w:hAnsi="Verdana"/>
          <w:sz w:val="20"/>
          <w:szCs w:val="20"/>
          <w:lang w:val="en-IE"/>
        </w:rPr>
        <w:t>humour</w:t>
      </w:r>
      <w:r w:rsidRPr="00DC38F2">
        <w:rPr>
          <w:rFonts w:ascii="Verdana" w:hAnsi="Verdana"/>
          <w:sz w:val="20"/>
          <w:szCs w:val="20"/>
          <w:lang w:val="en-IE"/>
        </w:rPr>
        <w:t xml:space="preserve"> and live music.</w:t>
      </w:r>
    </w:p>
    <w:p w14:paraId="68BF777B" w14:textId="0CC1217C" w:rsidR="00DD5C6C" w:rsidRPr="00DC38F2" w:rsidRDefault="00DD5C6C" w:rsidP="00DC38F2">
      <w:pPr>
        <w:pStyle w:val="Cuerpo"/>
        <w:jc w:val="both"/>
        <w:rPr>
          <w:rFonts w:ascii="Verdana" w:hAnsi="Verdana" w:cs="Arial"/>
          <w:color w:val="auto"/>
          <w:sz w:val="20"/>
          <w:szCs w:val="20"/>
          <w:lang w:val="en-IE"/>
        </w:rPr>
      </w:pPr>
    </w:p>
    <w:p w14:paraId="56DC896B" w14:textId="77777777" w:rsidR="00534C4C" w:rsidRPr="00DC38F2" w:rsidRDefault="00534C4C" w:rsidP="00DC38F2">
      <w:pPr>
        <w:pStyle w:val="Cuerpo"/>
        <w:jc w:val="both"/>
        <w:rPr>
          <w:rFonts w:ascii="Arial" w:hAnsi="Arial" w:cs="Arial"/>
          <w:color w:val="auto"/>
          <w:lang w:val="en-IE"/>
        </w:rPr>
      </w:pPr>
    </w:p>
    <w:p w14:paraId="3CA9BEE7" w14:textId="1DC9220C" w:rsidR="00293C77" w:rsidRPr="00DC38F2" w:rsidRDefault="00293C77" w:rsidP="00DC38F2">
      <w:pPr>
        <w:jc w:val="both"/>
        <w:rPr>
          <w:b/>
          <w:bCs/>
          <w:color w:val="0B769F" w:themeColor="accent4" w:themeShade="BF"/>
          <w:sz w:val="24"/>
          <w:szCs w:val="24"/>
          <w:lang w:val="en-IE"/>
        </w:rPr>
      </w:pPr>
      <w:r w:rsidRPr="00DC38F2">
        <w:rPr>
          <w:b/>
          <w:bCs/>
          <w:color w:val="0B769F" w:themeColor="accent4" w:themeShade="BF"/>
          <w:sz w:val="24"/>
          <w:szCs w:val="24"/>
          <w:lang w:val="en-IE"/>
        </w:rPr>
        <w:t xml:space="preserve">THE </w:t>
      </w:r>
      <w:r w:rsidR="00F4145B" w:rsidRPr="00DC38F2">
        <w:rPr>
          <w:b/>
          <w:bCs/>
          <w:color w:val="0B769F" w:themeColor="accent4" w:themeShade="BF"/>
          <w:sz w:val="24"/>
          <w:szCs w:val="24"/>
          <w:lang w:val="en-IE"/>
        </w:rPr>
        <w:t xml:space="preserve">PUPPETS &amp; </w:t>
      </w:r>
      <w:r w:rsidR="003D4BBA">
        <w:rPr>
          <w:b/>
          <w:bCs/>
          <w:color w:val="0B769F" w:themeColor="accent4" w:themeShade="BF"/>
          <w:sz w:val="24"/>
          <w:szCs w:val="24"/>
          <w:lang w:val="en-IE"/>
        </w:rPr>
        <w:t xml:space="preserve">THE </w:t>
      </w:r>
      <w:r w:rsidR="00F4145B" w:rsidRPr="00DC38F2">
        <w:rPr>
          <w:b/>
          <w:bCs/>
          <w:color w:val="0B769F" w:themeColor="accent4" w:themeShade="BF"/>
          <w:sz w:val="24"/>
          <w:szCs w:val="24"/>
          <w:lang w:val="en-IE"/>
        </w:rPr>
        <w:t>MUSIC</w:t>
      </w:r>
    </w:p>
    <w:p w14:paraId="195F1992" w14:textId="77777777" w:rsidR="00DD5C6C" w:rsidRPr="00DC38F2" w:rsidRDefault="00DD5C6C" w:rsidP="00DC38F2">
      <w:pPr>
        <w:pStyle w:val="Cuerpo"/>
        <w:jc w:val="both"/>
        <w:rPr>
          <w:rFonts w:asciiTheme="minorHAnsi" w:hAnsiTheme="minorHAnsi" w:cs="Arial"/>
          <w:b/>
          <w:bCs/>
          <w:color w:val="auto"/>
          <w:sz w:val="24"/>
          <w:szCs w:val="24"/>
          <w:lang w:val="en-IE"/>
        </w:rPr>
      </w:pPr>
      <w:r w:rsidRPr="00DC38F2">
        <w:rPr>
          <w:rFonts w:asciiTheme="minorHAnsi" w:hAnsiTheme="minorHAnsi" w:cs="Arial"/>
          <w:b/>
          <w:bCs/>
          <w:color w:val="auto"/>
          <w:sz w:val="24"/>
          <w:szCs w:val="24"/>
          <w:lang w:val="en-IE"/>
        </w:rPr>
        <w:t>ANNA MARIA BOSTIK</w:t>
      </w:r>
    </w:p>
    <w:p w14:paraId="37364423" w14:textId="77777777" w:rsidR="001D5A07" w:rsidRPr="00DC38F2" w:rsidRDefault="001D5A07" w:rsidP="00DC38F2">
      <w:pPr>
        <w:pStyle w:val="Cuerpo"/>
        <w:jc w:val="both"/>
        <w:rPr>
          <w:rFonts w:ascii="Verdana" w:hAnsi="Verdana" w:cs="Arial"/>
          <w:color w:val="auto"/>
          <w:sz w:val="20"/>
          <w:szCs w:val="20"/>
          <w:lang w:val="en-IE"/>
        </w:rPr>
      </w:pPr>
    </w:p>
    <w:p w14:paraId="092FAAD1" w14:textId="77777777" w:rsidR="001D5A07" w:rsidRPr="00DC38F2" w:rsidRDefault="001D5A07" w:rsidP="00DC38F2">
      <w:pPr>
        <w:pStyle w:val="Cuerpo"/>
        <w:jc w:val="both"/>
        <w:rPr>
          <w:rFonts w:ascii="Verdana" w:hAnsi="Verdana"/>
          <w:sz w:val="20"/>
          <w:szCs w:val="20"/>
          <w:lang w:val="en-IE"/>
        </w:rPr>
      </w:pPr>
      <w:r w:rsidRPr="00DC38F2">
        <w:rPr>
          <w:rFonts w:ascii="Verdana" w:hAnsi="Verdana"/>
          <w:sz w:val="20"/>
          <w:szCs w:val="20"/>
          <w:lang w:val="en-IE"/>
        </w:rPr>
        <w:t>MUSICAL DIOGENISM</w:t>
      </w:r>
    </w:p>
    <w:p w14:paraId="3C96948F" w14:textId="77777777" w:rsidR="003D4BBA" w:rsidRDefault="001D5A07" w:rsidP="00DC38F2">
      <w:pPr>
        <w:pStyle w:val="Cuerpo"/>
        <w:jc w:val="both"/>
        <w:rPr>
          <w:rFonts w:ascii="Verdana" w:hAnsi="Verdana"/>
          <w:sz w:val="20"/>
          <w:szCs w:val="20"/>
          <w:lang w:val="en-IE"/>
        </w:rPr>
      </w:pPr>
      <w:r w:rsidRPr="00DC38F2">
        <w:rPr>
          <w:rFonts w:ascii="Verdana" w:hAnsi="Verdana"/>
          <w:sz w:val="20"/>
          <w:szCs w:val="20"/>
          <w:lang w:val="en-IE"/>
        </w:rPr>
        <w:t>The grandmother is represented by Anna Maria Bostik</w:t>
      </w:r>
      <w:r w:rsidR="003D4BBA">
        <w:rPr>
          <w:rFonts w:ascii="Verdana" w:hAnsi="Verdana"/>
          <w:sz w:val="20"/>
          <w:szCs w:val="20"/>
          <w:lang w:val="en-IE"/>
        </w:rPr>
        <w:t>, w</w:t>
      </w:r>
      <w:r w:rsidRPr="00DC38F2">
        <w:rPr>
          <w:rFonts w:ascii="Verdana" w:hAnsi="Verdana"/>
          <w:sz w:val="20"/>
          <w:szCs w:val="20"/>
          <w:lang w:val="en-IE"/>
        </w:rPr>
        <w:t xml:space="preserve">ho suffers from "Musical </w:t>
      </w:r>
      <w:proofErr w:type="spellStart"/>
      <w:r w:rsidRPr="00DC38F2">
        <w:rPr>
          <w:rFonts w:ascii="Verdana" w:hAnsi="Verdana"/>
          <w:sz w:val="20"/>
          <w:szCs w:val="20"/>
          <w:lang w:val="en-IE"/>
        </w:rPr>
        <w:t>Diogenism</w:t>
      </w:r>
      <w:proofErr w:type="spellEnd"/>
      <w:r w:rsidRPr="00DC38F2">
        <w:rPr>
          <w:rFonts w:ascii="Verdana" w:hAnsi="Verdana"/>
          <w:sz w:val="20"/>
          <w:szCs w:val="20"/>
          <w:lang w:val="en-IE"/>
        </w:rPr>
        <w:t>”</w:t>
      </w:r>
      <w:r w:rsidR="003D4BBA">
        <w:rPr>
          <w:rFonts w:ascii="Verdana" w:hAnsi="Verdana"/>
          <w:sz w:val="20"/>
          <w:szCs w:val="20"/>
          <w:lang w:val="en-IE"/>
        </w:rPr>
        <w:t>. This is</w:t>
      </w:r>
      <w:r w:rsidRPr="00DC38F2">
        <w:rPr>
          <w:rFonts w:ascii="Verdana" w:hAnsi="Verdana"/>
          <w:sz w:val="20"/>
          <w:szCs w:val="20"/>
          <w:lang w:val="en-IE"/>
        </w:rPr>
        <w:t xml:space="preserve"> a condition that makes her </w:t>
      </w:r>
      <w:r w:rsidR="003D4BBA">
        <w:rPr>
          <w:rFonts w:ascii="Verdana" w:hAnsi="Verdana"/>
          <w:sz w:val="20"/>
          <w:szCs w:val="20"/>
          <w:lang w:val="en-IE"/>
        </w:rPr>
        <w:t>physically un</w:t>
      </w:r>
      <w:r w:rsidRPr="00DC38F2">
        <w:rPr>
          <w:rFonts w:ascii="Verdana" w:hAnsi="Verdana"/>
          <w:sz w:val="20"/>
          <w:szCs w:val="20"/>
          <w:lang w:val="en-IE"/>
        </w:rPr>
        <w:t>able to stop</w:t>
      </w:r>
      <w:r w:rsidR="003D4BBA">
        <w:rPr>
          <w:rFonts w:ascii="Verdana" w:hAnsi="Verdana"/>
          <w:sz w:val="20"/>
          <w:szCs w:val="20"/>
          <w:lang w:val="en-IE"/>
        </w:rPr>
        <w:t xml:space="preserve"> herself from</w:t>
      </w:r>
      <w:r w:rsidRPr="00DC38F2">
        <w:rPr>
          <w:rFonts w:ascii="Verdana" w:hAnsi="Verdana"/>
          <w:sz w:val="20"/>
          <w:szCs w:val="20"/>
          <w:lang w:val="en-IE"/>
        </w:rPr>
        <w:t xml:space="preserve"> singing</w:t>
      </w:r>
      <w:r w:rsidR="003D4BBA">
        <w:rPr>
          <w:rFonts w:ascii="Verdana" w:hAnsi="Verdana"/>
          <w:sz w:val="20"/>
          <w:szCs w:val="20"/>
          <w:lang w:val="en-IE"/>
        </w:rPr>
        <w:t xml:space="preserve"> passionately</w:t>
      </w:r>
      <w:r w:rsidRPr="00DC38F2">
        <w:rPr>
          <w:rFonts w:ascii="Verdana" w:hAnsi="Verdana"/>
          <w:sz w:val="20"/>
          <w:szCs w:val="20"/>
          <w:lang w:val="en-IE"/>
        </w:rPr>
        <w:t xml:space="preserve"> at any time</w:t>
      </w:r>
      <w:r w:rsidR="003D4BBA">
        <w:rPr>
          <w:rFonts w:ascii="Verdana" w:hAnsi="Verdana"/>
          <w:sz w:val="20"/>
          <w:szCs w:val="20"/>
          <w:lang w:val="en-IE"/>
        </w:rPr>
        <w:t xml:space="preserve"> </w:t>
      </w:r>
      <w:r w:rsidRPr="00DC38F2">
        <w:rPr>
          <w:rFonts w:ascii="Verdana" w:hAnsi="Verdana"/>
          <w:sz w:val="20"/>
          <w:szCs w:val="20"/>
          <w:lang w:val="en-IE"/>
        </w:rPr>
        <w:t>she gets stimulated by a</w:t>
      </w:r>
      <w:r w:rsidR="003D4BBA">
        <w:rPr>
          <w:rFonts w:ascii="Verdana" w:hAnsi="Verdana"/>
          <w:sz w:val="20"/>
          <w:szCs w:val="20"/>
          <w:lang w:val="en-IE"/>
        </w:rPr>
        <w:t xml:space="preserve"> </w:t>
      </w:r>
      <w:r w:rsidRPr="00DC38F2">
        <w:rPr>
          <w:rFonts w:ascii="Verdana" w:hAnsi="Verdana"/>
          <w:sz w:val="20"/>
          <w:szCs w:val="20"/>
          <w:lang w:val="en-IE"/>
        </w:rPr>
        <w:t xml:space="preserve">sound. </w:t>
      </w:r>
    </w:p>
    <w:p w14:paraId="04B8CBE7" w14:textId="3A974FF9" w:rsidR="001D5A07" w:rsidRPr="00DC38F2" w:rsidRDefault="001D5A07" w:rsidP="00DC38F2">
      <w:pPr>
        <w:pStyle w:val="Cuerpo"/>
        <w:jc w:val="both"/>
        <w:rPr>
          <w:rFonts w:ascii="Verdana" w:hAnsi="Verdana"/>
          <w:sz w:val="20"/>
          <w:szCs w:val="20"/>
          <w:lang w:val="en-IE"/>
        </w:rPr>
      </w:pPr>
      <w:r w:rsidRPr="00DC38F2">
        <w:rPr>
          <w:rFonts w:ascii="Verdana" w:hAnsi="Verdana"/>
          <w:sz w:val="20"/>
          <w:szCs w:val="20"/>
          <w:lang w:val="en-IE"/>
        </w:rPr>
        <w:t>The technique</w:t>
      </w:r>
      <w:r w:rsidR="003D4BBA">
        <w:rPr>
          <w:rFonts w:ascii="Verdana" w:hAnsi="Verdana"/>
          <w:sz w:val="20"/>
          <w:szCs w:val="20"/>
          <w:lang w:val="en-IE"/>
        </w:rPr>
        <w:t xml:space="preserve"> of manipulating th</w:t>
      </w:r>
      <w:r w:rsidR="00E6453F">
        <w:rPr>
          <w:rFonts w:ascii="Verdana" w:hAnsi="Verdana"/>
          <w:sz w:val="20"/>
          <w:szCs w:val="20"/>
          <w:lang w:val="en-IE"/>
        </w:rPr>
        <w:t>is</w:t>
      </w:r>
      <w:r w:rsidR="003D4BBA">
        <w:rPr>
          <w:rFonts w:ascii="Verdana" w:hAnsi="Verdana"/>
          <w:sz w:val="20"/>
          <w:szCs w:val="20"/>
          <w:lang w:val="en-IE"/>
        </w:rPr>
        <w:t xml:space="preserve"> puppet</w:t>
      </w:r>
      <w:r w:rsidRPr="00DC38F2">
        <w:rPr>
          <w:rFonts w:ascii="Verdana" w:hAnsi="Verdana"/>
          <w:sz w:val="20"/>
          <w:szCs w:val="20"/>
          <w:lang w:val="en-IE"/>
        </w:rPr>
        <w:t xml:space="preserve"> comes from the school of Neville Tranter (</w:t>
      </w:r>
      <w:r w:rsidR="00DC38F2" w:rsidRPr="00DC38F2">
        <w:rPr>
          <w:rFonts w:ascii="Verdana" w:hAnsi="Verdana"/>
          <w:sz w:val="20"/>
          <w:szCs w:val="20"/>
          <w:lang w:val="en-IE"/>
        </w:rPr>
        <w:t>Stuffed</w:t>
      </w:r>
      <w:r w:rsidRPr="00DC38F2">
        <w:rPr>
          <w:rFonts w:ascii="Verdana" w:hAnsi="Verdana"/>
          <w:sz w:val="20"/>
          <w:szCs w:val="20"/>
          <w:lang w:val="en-IE"/>
        </w:rPr>
        <w:t xml:space="preserve"> Puppet Theatre),</w:t>
      </w:r>
      <w:r w:rsidR="00E6453F">
        <w:rPr>
          <w:rFonts w:ascii="Verdana" w:hAnsi="Verdana"/>
          <w:sz w:val="20"/>
          <w:szCs w:val="20"/>
          <w:lang w:val="en-IE"/>
        </w:rPr>
        <w:t xml:space="preserve"> in which</w:t>
      </w:r>
      <w:r w:rsidRPr="00DC38F2">
        <w:rPr>
          <w:rFonts w:ascii="Verdana" w:hAnsi="Verdana"/>
          <w:sz w:val="20"/>
          <w:szCs w:val="20"/>
          <w:lang w:val="en-IE"/>
        </w:rPr>
        <w:t xml:space="preserve"> the performer creates the divide between the two characters, the grandmother and the caregiver</w:t>
      </w:r>
      <w:r w:rsidR="00E6453F">
        <w:rPr>
          <w:rFonts w:ascii="Verdana" w:hAnsi="Verdana"/>
          <w:sz w:val="20"/>
          <w:szCs w:val="20"/>
          <w:lang w:val="en-IE"/>
        </w:rPr>
        <w:t>.</w:t>
      </w:r>
      <w:r w:rsidR="00EF4655">
        <w:rPr>
          <w:rFonts w:ascii="Verdana" w:hAnsi="Verdana"/>
          <w:sz w:val="20"/>
          <w:szCs w:val="20"/>
          <w:lang w:val="en-IE"/>
        </w:rPr>
        <w:t xml:space="preserve"> Thus, </w:t>
      </w:r>
      <w:r w:rsidRPr="00DC38F2">
        <w:rPr>
          <w:rFonts w:ascii="Verdana" w:hAnsi="Verdana"/>
          <w:sz w:val="20"/>
          <w:szCs w:val="20"/>
          <w:lang w:val="en-IE"/>
        </w:rPr>
        <w:t>generating a surprising dialogue.</w:t>
      </w:r>
    </w:p>
    <w:p w14:paraId="40730455" w14:textId="1FAE4977" w:rsidR="001D5A07" w:rsidRPr="00DC38F2" w:rsidRDefault="001D5A07" w:rsidP="00DC38F2">
      <w:pPr>
        <w:pStyle w:val="Cuerpo"/>
        <w:jc w:val="both"/>
        <w:rPr>
          <w:rFonts w:ascii="Verdana" w:hAnsi="Verdana"/>
          <w:sz w:val="20"/>
          <w:szCs w:val="20"/>
          <w:lang w:val="en-IE"/>
        </w:rPr>
      </w:pPr>
      <w:r w:rsidRPr="00DC38F2">
        <w:rPr>
          <w:rFonts w:ascii="Verdana" w:hAnsi="Verdana"/>
          <w:sz w:val="20"/>
          <w:szCs w:val="20"/>
          <w:lang w:val="en-IE"/>
        </w:rPr>
        <w:t xml:space="preserve">The </w:t>
      </w:r>
      <w:r w:rsidR="00E6453F">
        <w:rPr>
          <w:rFonts w:ascii="Verdana" w:hAnsi="Verdana"/>
          <w:sz w:val="20"/>
          <w:szCs w:val="20"/>
          <w:lang w:val="en-IE"/>
        </w:rPr>
        <w:t>legacy</w:t>
      </w:r>
      <w:r w:rsidRPr="00DC38F2">
        <w:rPr>
          <w:rFonts w:ascii="Verdana" w:hAnsi="Verdana"/>
          <w:sz w:val="20"/>
          <w:szCs w:val="20"/>
          <w:lang w:val="en-IE"/>
        </w:rPr>
        <w:t xml:space="preserve"> of women</w:t>
      </w:r>
      <w:r w:rsidR="00E6453F">
        <w:rPr>
          <w:rFonts w:ascii="Verdana" w:hAnsi="Verdana"/>
          <w:sz w:val="20"/>
          <w:szCs w:val="20"/>
          <w:lang w:val="en-IE"/>
        </w:rPr>
        <w:t xml:space="preserve"> comes</w:t>
      </w:r>
      <w:r w:rsidRPr="00DC38F2">
        <w:rPr>
          <w:rFonts w:ascii="Verdana" w:hAnsi="Verdana"/>
          <w:sz w:val="20"/>
          <w:szCs w:val="20"/>
          <w:lang w:val="en-IE"/>
        </w:rPr>
        <w:t xml:space="preserve"> through </w:t>
      </w:r>
      <w:r w:rsidR="00A85DAF">
        <w:rPr>
          <w:rFonts w:ascii="Verdana" w:hAnsi="Verdana"/>
          <w:sz w:val="20"/>
          <w:szCs w:val="20"/>
          <w:lang w:val="en-IE"/>
        </w:rPr>
        <w:t>from the</w:t>
      </w:r>
      <w:r w:rsidRPr="00DC38F2">
        <w:rPr>
          <w:rFonts w:ascii="Verdana" w:hAnsi="Verdana"/>
          <w:sz w:val="20"/>
          <w:szCs w:val="20"/>
          <w:lang w:val="en-IE"/>
        </w:rPr>
        <w:t xml:space="preserve"> living spirit of her </w:t>
      </w:r>
      <w:r w:rsidR="00DC38F2" w:rsidRPr="00DC38F2">
        <w:rPr>
          <w:rFonts w:ascii="Verdana" w:hAnsi="Verdana"/>
          <w:sz w:val="20"/>
          <w:szCs w:val="20"/>
          <w:lang w:val="en-IE"/>
        </w:rPr>
        <w:t>favourite</w:t>
      </w:r>
      <w:r w:rsidRPr="00DC38F2">
        <w:rPr>
          <w:rFonts w:ascii="Verdana" w:hAnsi="Verdana"/>
          <w:sz w:val="20"/>
          <w:szCs w:val="20"/>
          <w:lang w:val="en-IE"/>
        </w:rPr>
        <w:t xml:space="preserve"> singers’ voices accompanied by pianist Danio Catanuto.</w:t>
      </w:r>
    </w:p>
    <w:p w14:paraId="0E914D77" w14:textId="77777777" w:rsidR="00DD5C6C" w:rsidRPr="00DC38F2" w:rsidRDefault="00DD5C6C" w:rsidP="00DC38F2">
      <w:pPr>
        <w:pStyle w:val="Cuerpo"/>
        <w:jc w:val="both"/>
        <w:rPr>
          <w:rFonts w:ascii="Verdana" w:hAnsi="Verdana" w:cs="Arial"/>
          <w:color w:val="auto"/>
          <w:sz w:val="20"/>
          <w:szCs w:val="20"/>
          <w:lang w:val="en-IE"/>
        </w:rPr>
      </w:pPr>
    </w:p>
    <w:p w14:paraId="15A3EEF5" w14:textId="77777777" w:rsidR="00DD5C6C" w:rsidRPr="00DC38F2" w:rsidRDefault="00DD5C6C" w:rsidP="00DC38F2">
      <w:pPr>
        <w:pStyle w:val="Cuerpo"/>
        <w:jc w:val="both"/>
        <w:rPr>
          <w:rFonts w:asciiTheme="minorHAnsi" w:hAnsiTheme="minorHAnsi"/>
          <w:color w:val="auto"/>
          <w:lang w:val="en-IE"/>
        </w:rPr>
      </w:pPr>
    </w:p>
    <w:p w14:paraId="48338748" w14:textId="77777777" w:rsidR="00DD5C6C" w:rsidRPr="00DC38F2" w:rsidRDefault="00DD5C6C" w:rsidP="00DC38F2">
      <w:pPr>
        <w:pStyle w:val="Cuerpo"/>
        <w:jc w:val="both"/>
        <w:rPr>
          <w:rFonts w:asciiTheme="minorHAnsi" w:hAnsiTheme="minorHAnsi" w:cs="Arial"/>
          <w:b/>
          <w:bCs/>
          <w:color w:val="auto"/>
          <w:sz w:val="24"/>
          <w:szCs w:val="24"/>
          <w:lang w:val="en-IE"/>
        </w:rPr>
      </w:pPr>
      <w:r w:rsidRPr="00DC38F2">
        <w:rPr>
          <w:rFonts w:asciiTheme="minorHAnsi" w:hAnsiTheme="minorHAnsi" w:cs="Arial"/>
          <w:b/>
          <w:bCs/>
          <w:color w:val="auto"/>
          <w:sz w:val="24"/>
          <w:szCs w:val="24"/>
          <w:lang w:val="en-IE"/>
        </w:rPr>
        <w:t>MARIA LLUM</w:t>
      </w:r>
    </w:p>
    <w:p w14:paraId="5A60DBAA" w14:textId="77777777" w:rsidR="00DD5C6C" w:rsidRPr="00DC38F2" w:rsidRDefault="00DD5C6C" w:rsidP="00DC38F2">
      <w:pPr>
        <w:pStyle w:val="Cuerpo"/>
        <w:jc w:val="both"/>
        <w:rPr>
          <w:rFonts w:asciiTheme="minorHAnsi" w:hAnsiTheme="minorHAnsi" w:cs="Arial"/>
          <w:color w:val="auto"/>
          <w:lang w:val="en-IE"/>
        </w:rPr>
      </w:pPr>
    </w:p>
    <w:p w14:paraId="4FA3E477" w14:textId="7D8CC428" w:rsidR="00984331" w:rsidRPr="00DC38F2" w:rsidRDefault="00984331" w:rsidP="00DC38F2">
      <w:pPr>
        <w:pStyle w:val="Cuerpo"/>
        <w:jc w:val="both"/>
        <w:rPr>
          <w:rFonts w:ascii="Verdana" w:hAnsi="Verdana"/>
          <w:sz w:val="20"/>
          <w:szCs w:val="20"/>
          <w:lang w:val="en-IE"/>
        </w:rPr>
      </w:pPr>
      <w:r w:rsidRPr="00DC38F2">
        <w:rPr>
          <w:rFonts w:ascii="Verdana" w:hAnsi="Verdana"/>
          <w:sz w:val="20"/>
          <w:szCs w:val="20"/>
          <w:lang w:val="en-IE"/>
        </w:rPr>
        <w:t xml:space="preserve">The second puppet in the show represents our present, Maria Llum as a mother is a full-body human-sized puppet. This hybrid puppet is presented in two </w:t>
      </w:r>
      <w:r w:rsidR="00A85DAF">
        <w:rPr>
          <w:rFonts w:ascii="Verdana" w:hAnsi="Verdana"/>
          <w:sz w:val="20"/>
          <w:szCs w:val="20"/>
          <w:lang w:val="en-IE"/>
        </w:rPr>
        <w:t>ways</w:t>
      </w:r>
      <w:r w:rsidRPr="00DC38F2">
        <w:rPr>
          <w:rFonts w:ascii="Verdana" w:hAnsi="Verdana"/>
          <w:sz w:val="20"/>
          <w:szCs w:val="20"/>
          <w:lang w:val="en-IE"/>
        </w:rPr>
        <w:t xml:space="preserve">: first with the legs of the performer herself who dances and sings while pregnant, in the cabaret style of </w:t>
      </w:r>
      <w:r w:rsidRPr="00DC38F2">
        <w:rPr>
          <w:rStyle w:val="Ninguno"/>
          <w:rFonts w:ascii="Verdana" w:hAnsi="Verdana"/>
          <w:sz w:val="20"/>
          <w:szCs w:val="20"/>
          <w:lang w:val="en-IE"/>
        </w:rPr>
        <w:t>Espejo Negro</w:t>
      </w:r>
      <w:r w:rsidR="00A85DAF">
        <w:rPr>
          <w:rStyle w:val="Ninguno"/>
          <w:rFonts w:ascii="Verdana" w:hAnsi="Verdana"/>
          <w:sz w:val="20"/>
          <w:szCs w:val="20"/>
          <w:lang w:val="en-IE"/>
        </w:rPr>
        <w:t>;</w:t>
      </w:r>
      <w:r w:rsidRPr="00DC38F2">
        <w:rPr>
          <w:rFonts w:ascii="Verdana" w:hAnsi="Verdana"/>
          <w:sz w:val="20"/>
          <w:szCs w:val="20"/>
          <w:lang w:val="en-IE"/>
        </w:rPr>
        <w:t xml:space="preserve"> and</w:t>
      </w:r>
      <w:r w:rsidR="00A85DAF">
        <w:rPr>
          <w:rFonts w:ascii="Verdana" w:hAnsi="Verdana"/>
          <w:sz w:val="20"/>
          <w:szCs w:val="20"/>
          <w:lang w:val="en-IE"/>
        </w:rPr>
        <w:t xml:space="preserve"> secondly</w:t>
      </w:r>
      <w:r w:rsidRPr="00DC38F2">
        <w:rPr>
          <w:rFonts w:ascii="Verdana" w:hAnsi="Verdana"/>
          <w:sz w:val="20"/>
          <w:szCs w:val="20"/>
          <w:lang w:val="en-IE"/>
        </w:rPr>
        <w:t xml:space="preserve"> </w:t>
      </w:r>
      <w:r w:rsidR="00A85DAF">
        <w:rPr>
          <w:rFonts w:ascii="Verdana" w:hAnsi="Verdana"/>
          <w:sz w:val="20"/>
          <w:szCs w:val="20"/>
          <w:lang w:val="en-IE"/>
        </w:rPr>
        <w:t xml:space="preserve">later </w:t>
      </w:r>
      <w:r w:rsidRPr="00DC38F2">
        <w:rPr>
          <w:rFonts w:ascii="Verdana" w:hAnsi="Verdana"/>
          <w:sz w:val="20"/>
          <w:szCs w:val="20"/>
          <w:lang w:val="en-IE"/>
        </w:rPr>
        <w:t>reappea</w:t>
      </w:r>
      <w:r w:rsidR="00A85DAF">
        <w:rPr>
          <w:rFonts w:ascii="Verdana" w:hAnsi="Verdana"/>
          <w:sz w:val="20"/>
          <w:szCs w:val="20"/>
          <w:lang w:val="en-IE"/>
        </w:rPr>
        <w:t>ring</w:t>
      </w:r>
      <w:r w:rsidRPr="00DC38F2">
        <w:rPr>
          <w:rFonts w:ascii="Verdana" w:hAnsi="Verdana"/>
          <w:sz w:val="20"/>
          <w:szCs w:val="20"/>
          <w:lang w:val="en-IE"/>
        </w:rPr>
        <w:t xml:space="preserve"> manipulated by two </w:t>
      </w:r>
      <w:r w:rsidR="00A85DAF">
        <w:rPr>
          <w:rFonts w:ascii="Verdana" w:hAnsi="Verdana"/>
          <w:sz w:val="20"/>
          <w:szCs w:val="20"/>
          <w:lang w:val="en-IE"/>
        </w:rPr>
        <w:t>puppeteers</w:t>
      </w:r>
      <w:r w:rsidRPr="00DC38F2">
        <w:rPr>
          <w:rFonts w:ascii="Verdana" w:hAnsi="Verdana"/>
          <w:sz w:val="20"/>
          <w:szCs w:val="20"/>
          <w:lang w:val="en-IE"/>
        </w:rPr>
        <w:t xml:space="preserve">, inspired by the technique of the </w:t>
      </w:r>
      <w:r w:rsidRPr="00DC38F2">
        <w:rPr>
          <w:rStyle w:val="Ninguno"/>
          <w:rFonts w:ascii="Verdana" w:hAnsi="Verdana"/>
          <w:sz w:val="20"/>
          <w:szCs w:val="20"/>
          <w:lang w:val="en-IE"/>
        </w:rPr>
        <w:t>Belova-Iacobelli company</w:t>
      </w:r>
      <w:r w:rsidRPr="00DC38F2">
        <w:rPr>
          <w:rFonts w:ascii="Verdana" w:hAnsi="Verdana"/>
          <w:sz w:val="20"/>
          <w:szCs w:val="20"/>
          <w:lang w:val="en-IE"/>
        </w:rPr>
        <w:t>, achieving an effect of fragmentation of the body.</w:t>
      </w:r>
    </w:p>
    <w:p w14:paraId="5D808970" w14:textId="6F66AC2F" w:rsidR="00984331" w:rsidRPr="00DC38F2" w:rsidRDefault="00984331" w:rsidP="00DC38F2">
      <w:pPr>
        <w:pStyle w:val="Cuerpo"/>
        <w:jc w:val="both"/>
        <w:rPr>
          <w:b/>
          <w:bCs/>
          <w:lang w:val="en-IE"/>
        </w:rPr>
      </w:pPr>
      <w:r w:rsidRPr="00DC38F2">
        <w:rPr>
          <w:rFonts w:ascii="Verdana" w:hAnsi="Verdana"/>
          <w:sz w:val="20"/>
          <w:szCs w:val="20"/>
          <w:lang w:val="en-IE"/>
        </w:rPr>
        <w:t>She explains the difficulties of being a</w:t>
      </w:r>
      <w:r w:rsidR="00A85DAF">
        <w:rPr>
          <w:rFonts w:ascii="Verdana" w:hAnsi="Verdana"/>
          <w:sz w:val="20"/>
          <w:szCs w:val="20"/>
          <w:lang w:val="en-IE"/>
        </w:rPr>
        <w:t xml:space="preserve"> self-employed</w:t>
      </w:r>
      <w:r w:rsidRPr="00DC38F2">
        <w:rPr>
          <w:rFonts w:ascii="Verdana" w:hAnsi="Verdana"/>
          <w:sz w:val="20"/>
          <w:szCs w:val="20"/>
          <w:lang w:val="en-IE"/>
        </w:rPr>
        <w:t xml:space="preserve"> artist and</w:t>
      </w:r>
      <w:r w:rsidR="00A85DAF">
        <w:rPr>
          <w:rFonts w:ascii="Verdana" w:hAnsi="Verdana"/>
          <w:sz w:val="20"/>
          <w:szCs w:val="20"/>
          <w:lang w:val="en-IE"/>
        </w:rPr>
        <w:t xml:space="preserve"> a</w:t>
      </w:r>
      <w:r w:rsidRPr="00DC38F2">
        <w:rPr>
          <w:rFonts w:ascii="Verdana" w:hAnsi="Verdana"/>
          <w:sz w:val="20"/>
          <w:szCs w:val="20"/>
          <w:lang w:val="en-IE"/>
        </w:rPr>
        <w:t xml:space="preserve"> </w:t>
      </w:r>
      <w:r w:rsidR="00A85DAF">
        <w:rPr>
          <w:rFonts w:ascii="Verdana" w:hAnsi="Verdana"/>
          <w:sz w:val="20"/>
          <w:szCs w:val="20"/>
          <w:lang w:val="en-IE"/>
        </w:rPr>
        <w:t xml:space="preserve">single </w:t>
      </w:r>
      <w:r w:rsidRPr="00DC38F2">
        <w:rPr>
          <w:rFonts w:ascii="Verdana" w:hAnsi="Verdana"/>
          <w:sz w:val="20"/>
          <w:szCs w:val="20"/>
          <w:lang w:val="en-IE"/>
        </w:rPr>
        <w:t xml:space="preserve">mother who ends up giving birth on stage because her life is a frenzy! As mothers we wanted to share this experience from our present because we feel it’s necessary. We </w:t>
      </w:r>
      <w:proofErr w:type="gramStart"/>
      <w:r w:rsidRPr="00DC38F2">
        <w:rPr>
          <w:rFonts w:ascii="Verdana" w:hAnsi="Verdana"/>
          <w:sz w:val="20"/>
          <w:szCs w:val="20"/>
          <w:lang w:val="en-IE"/>
        </w:rPr>
        <w:t xml:space="preserve">use  </w:t>
      </w:r>
      <w:r w:rsidR="00DC38F2" w:rsidRPr="00DC38F2">
        <w:rPr>
          <w:rFonts w:ascii="Verdana" w:hAnsi="Verdana"/>
          <w:sz w:val="20"/>
          <w:szCs w:val="20"/>
          <w:lang w:val="en-IE"/>
        </w:rPr>
        <w:t>humour</w:t>
      </w:r>
      <w:proofErr w:type="gramEnd"/>
      <w:r w:rsidRPr="00DC38F2">
        <w:rPr>
          <w:rFonts w:ascii="Verdana" w:hAnsi="Verdana"/>
          <w:sz w:val="20"/>
          <w:szCs w:val="20"/>
          <w:lang w:val="en-IE"/>
        </w:rPr>
        <w:t xml:space="preserve"> as a channel to share this intimate world: childbirth</w:t>
      </w:r>
      <w:r w:rsidR="00D214D6">
        <w:rPr>
          <w:rFonts w:ascii="Verdana" w:hAnsi="Verdana"/>
          <w:sz w:val="20"/>
          <w:szCs w:val="20"/>
          <w:lang w:val="en-IE"/>
        </w:rPr>
        <w:t xml:space="preserve"> and</w:t>
      </w:r>
      <w:r w:rsidRPr="00DC38F2">
        <w:rPr>
          <w:rFonts w:ascii="Verdana" w:hAnsi="Verdana"/>
          <w:sz w:val="20"/>
          <w:szCs w:val="20"/>
          <w:lang w:val="en-IE"/>
        </w:rPr>
        <w:t xml:space="preserve"> parenting. In this s</w:t>
      </w:r>
      <w:r w:rsidR="00D214D6">
        <w:rPr>
          <w:rFonts w:ascii="Verdana" w:hAnsi="Verdana"/>
          <w:sz w:val="20"/>
          <w:szCs w:val="20"/>
          <w:lang w:val="en-IE"/>
        </w:rPr>
        <w:t>cene</w:t>
      </w:r>
      <w:r w:rsidRPr="00DC38F2">
        <w:rPr>
          <w:rFonts w:ascii="Verdana" w:hAnsi="Verdana"/>
          <w:sz w:val="20"/>
          <w:szCs w:val="20"/>
          <w:lang w:val="en-IE"/>
        </w:rPr>
        <w:t xml:space="preserve"> </w:t>
      </w:r>
      <w:r w:rsidR="00D214D6">
        <w:rPr>
          <w:rFonts w:ascii="Verdana" w:hAnsi="Verdana"/>
          <w:sz w:val="20"/>
          <w:szCs w:val="20"/>
          <w:lang w:val="en-IE"/>
        </w:rPr>
        <w:t>the makers</w:t>
      </w:r>
      <w:r w:rsidRPr="00DC38F2">
        <w:rPr>
          <w:rFonts w:ascii="Verdana" w:hAnsi="Verdana"/>
          <w:sz w:val="20"/>
          <w:szCs w:val="20"/>
          <w:lang w:val="en-IE"/>
        </w:rPr>
        <w:t xml:space="preserve"> are accompanied by the original </w:t>
      </w:r>
      <w:r w:rsidR="00D214D6">
        <w:rPr>
          <w:rFonts w:ascii="Verdana" w:hAnsi="Verdana"/>
          <w:sz w:val="20"/>
          <w:szCs w:val="20"/>
          <w:lang w:val="en-IE"/>
        </w:rPr>
        <w:t>songs</w:t>
      </w:r>
      <w:r w:rsidRPr="00DC38F2">
        <w:rPr>
          <w:rFonts w:ascii="Verdana" w:hAnsi="Verdana"/>
          <w:sz w:val="20"/>
          <w:szCs w:val="20"/>
          <w:lang w:val="en-IE"/>
        </w:rPr>
        <w:t xml:space="preserve"> that </w:t>
      </w:r>
      <w:r w:rsidR="00D214D6">
        <w:rPr>
          <w:rFonts w:ascii="Verdana" w:hAnsi="Verdana"/>
          <w:sz w:val="20"/>
          <w:szCs w:val="20"/>
          <w:lang w:val="en-IE"/>
        </w:rPr>
        <w:t>they</w:t>
      </w:r>
      <w:r w:rsidRPr="00DC38F2">
        <w:rPr>
          <w:rFonts w:ascii="Verdana" w:hAnsi="Verdana"/>
          <w:sz w:val="20"/>
          <w:szCs w:val="20"/>
          <w:lang w:val="en-IE"/>
        </w:rPr>
        <w:t xml:space="preserve"> have created</w:t>
      </w:r>
      <w:r w:rsidRPr="00DC38F2">
        <w:rPr>
          <w:b/>
          <w:bCs/>
          <w:lang w:val="en-IE"/>
        </w:rPr>
        <w:t>.</w:t>
      </w:r>
    </w:p>
    <w:p w14:paraId="4C08BDEA" w14:textId="77777777" w:rsidR="00783696" w:rsidRPr="00DC38F2" w:rsidRDefault="00783696" w:rsidP="00DC38F2">
      <w:pPr>
        <w:pStyle w:val="Cuerpo"/>
        <w:jc w:val="both"/>
        <w:rPr>
          <w:rFonts w:asciiTheme="minorHAnsi" w:hAnsiTheme="minorHAnsi" w:cs="Arial"/>
          <w:color w:val="auto"/>
          <w:lang w:val="en-IE"/>
        </w:rPr>
      </w:pPr>
    </w:p>
    <w:p w14:paraId="085CC65F" w14:textId="77777777" w:rsidR="00783696" w:rsidRPr="00DC38F2" w:rsidRDefault="00783696" w:rsidP="00DC38F2">
      <w:pPr>
        <w:pStyle w:val="Cuerpo"/>
        <w:jc w:val="both"/>
        <w:rPr>
          <w:rFonts w:asciiTheme="minorHAnsi" w:hAnsiTheme="minorHAnsi"/>
          <w:color w:val="auto"/>
          <w:lang w:val="en-IE"/>
        </w:rPr>
      </w:pPr>
    </w:p>
    <w:p w14:paraId="5CBD3C19" w14:textId="77777777" w:rsidR="00534C4C" w:rsidRPr="00DC38F2" w:rsidRDefault="00534C4C" w:rsidP="00DC38F2">
      <w:pPr>
        <w:pStyle w:val="Cuerpo"/>
        <w:jc w:val="both"/>
        <w:rPr>
          <w:rFonts w:asciiTheme="minorHAnsi" w:hAnsiTheme="minorHAnsi" w:cs="Arial"/>
          <w:b/>
          <w:bCs/>
          <w:color w:val="auto"/>
          <w:sz w:val="24"/>
          <w:szCs w:val="24"/>
          <w:lang w:val="en-IE"/>
        </w:rPr>
      </w:pPr>
      <w:r w:rsidRPr="00DC38F2">
        <w:rPr>
          <w:rFonts w:asciiTheme="minorHAnsi" w:hAnsiTheme="minorHAnsi" w:cs="Arial"/>
          <w:b/>
          <w:bCs/>
          <w:color w:val="auto"/>
          <w:sz w:val="24"/>
          <w:szCs w:val="24"/>
          <w:lang w:val="en-IE"/>
        </w:rPr>
        <w:t>CANDELA</w:t>
      </w:r>
    </w:p>
    <w:p w14:paraId="0661F24E" w14:textId="77777777" w:rsidR="00293C77" w:rsidRPr="00DC38F2" w:rsidRDefault="00293C77" w:rsidP="00DC38F2">
      <w:pPr>
        <w:pStyle w:val="Cuerpo"/>
        <w:jc w:val="both"/>
        <w:rPr>
          <w:rFonts w:asciiTheme="minorHAnsi" w:hAnsiTheme="minorHAnsi" w:cs="Arial"/>
          <w:b/>
          <w:bCs/>
          <w:color w:val="auto"/>
          <w:sz w:val="24"/>
          <w:szCs w:val="24"/>
          <w:lang w:val="en-IE"/>
        </w:rPr>
      </w:pPr>
    </w:p>
    <w:p w14:paraId="3B58A271" w14:textId="60B0FD4D" w:rsidR="00293C77" w:rsidRPr="00DC38F2" w:rsidRDefault="00293C77" w:rsidP="00DC38F2">
      <w:pPr>
        <w:pStyle w:val="Cuerpo"/>
        <w:jc w:val="both"/>
        <w:rPr>
          <w:rFonts w:ascii="Verdana" w:hAnsi="Verdana"/>
          <w:sz w:val="20"/>
          <w:szCs w:val="20"/>
          <w:lang w:val="en-IE"/>
        </w:rPr>
      </w:pPr>
      <w:r w:rsidRPr="00DC38F2">
        <w:rPr>
          <w:rFonts w:ascii="Verdana" w:hAnsi="Verdana"/>
          <w:sz w:val="20"/>
          <w:szCs w:val="20"/>
          <w:lang w:val="en-IE"/>
        </w:rPr>
        <w:t xml:space="preserve">The last puppet is a young woman, Candela, who represents the woman-of-the-future, that </w:t>
      </w:r>
      <w:r w:rsidR="00D214D6">
        <w:rPr>
          <w:rFonts w:ascii="Verdana" w:hAnsi="Verdana"/>
          <w:sz w:val="20"/>
          <w:szCs w:val="20"/>
          <w:lang w:val="en-IE"/>
        </w:rPr>
        <w:t>is living in her moment</w:t>
      </w:r>
      <w:r w:rsidRPr="00DC38F2">
        <w:rPr>
          <w:rFonts w:ascii="Verdana" w:hAnsi="Verdana"/>
          <w:sz w:val="20"/>
          <w:szCs w:val="20"/>
          <w:lang w:val="en-IE"/>
        </w:rPr>
        <w:t xml:space="preserve"> of innocence and discovery. For this, we needed a lot of mobility, as she is a provocative and young character. Singing and dancing become essential. The puppet is manipulated </w:t>
      </w:r>
      <w:r w:rsidR="00D214D6">
        <w:rPr>
          <w:rFonts w:ascii="Verdana" w:hAnsi="Verdana"/>
          <w:sz w:val="20"/>
          <w:szCs w:val="20"/>
          <w:lang w:val="en-IE"/>
        </w:rPr>
        <w:t>whilst being</w:t>
      </w:r>
      <w:r w:rsidRPr="00DC38F2">
        <w:rPr>
          <w:rFonts w:ascii="Verdana" w:hAnsi="Verdana"/>
          <w:sz w:val="20"/>
          <w:szCs w:val="20"/>
          <w:lang w:val="en-IE"/>
        </w:rPr>
        <w:t xml:space="preserve"> attached to the performer's body, particularly to</w:t>
      </w:r>
      <w:r w:rsidR="00D214D6">
        <w:rPr>
          <w:rFonts w:ascii="Verdana" w:hAnsi="Verdana"/>
          <w:sz w:val="20"/>
          <w:szCs w:val="20"/>
          <w:lang w:val="en-IE"/>
        </w:rPr>
        <w:t xml:space="preserve"> the </w:t>
      </w:r>
      <w:r w:rsidRPr="00DC38F2">
        <w:rPr>
          <w:rFonts w:ascii="Verdana" w:hAnsi="Verdana"/>
          <w:sz w:val="20"/>
          <w:szCs w:val="20"/>
          <w:lang w:val="en-IE"/>
        </w:rPr>
        <w:t>arms</w:t>
      </w:r>
      <w:r w:rsidR="00D214D6">
        <w:rPr>
          <w:rFonts w:ascii="Verdana" w:hAnsi="Verdana"/>
          <w:sz w:val="20"/>
          <w:szCs w:val="20"/>
          <w:lang w:val="en-IE"/>
        </w:rPr>
        <w:t xml:space="preserve"> and legs</w:t>
      </w:r>
      <w:r w:rsidRPr="00DC38F2">
        <w:rPr>
          <w:rFonts w:ascii="Verdana" w:hAnsi="Verdana"/>
          <w:sz w:val="20"/>
          <w:szCs w:val="20"/>
          <w:lang w:val="en-IE"/>
        </w:rPr>
        <w:t xml:space="preserve">, which move simultaneously to rap music.  </w:t>
      </w:r>
      <w:r w:rsidRPr="00DC38F2">
        <w:rPr>
          <w:rStyle w:val="Ninguno"/>
          <w:rFonts w:ascii="Verdana" w:hAnsi="Verdana"/>
          <w:sz w:val="20"/>
          <w:szCs w:val="20"/>
          <w:lang w:val="en-IE"/>
        </w:rPr>
        <w:t>"Why</w:t>
      </w:r>
      <w:r w:rsidR="00C734AE">
        <w:rPr>
          <w:rStyle w:val="Ninguno"/>
          <w:rFonts w:ascii="Verdana" w:hAnsi="Verdana"/>
          <w:sz w:val="20"/>
          <w:szCs w:val="20"/>
          <w:lang w:val="en-IE"/>
        </w:rPr>
        <w:t xml:space="preserve"> will</w:t>
      </w:r>
      <w:r w:rsidRPr="00DC38F2">
        <w:rPr>
          <w:rStyle w:val="Ninguno"/>
          <w:rFonts w:ascii="Verdana" w:hAnsi="Verdana"/>
          <w:sz w:val="20"/>
          <w:szCs w:val="20"/>
          <w:lang w:val="en-IE"/>
        </w:rPr>
        <w:t xml:space="preserve"> Women</w:t>
      </w:r>
      <w:r w:rsidR="00C734AE">
        <w:rPr>
          <w:rStyle w:val="Ninguno"/>
          <w:rFonts w:ascii="Verdana" w:hAnsi="Verdana"/>
          <w:sz w:val="20"/>
          <w:szCs w:val="20"/>
          <w:lang w:val="en-IE"/>
        </w:rPr>
        <w:t xml:space="preserve"> </w:t>
      </w:r>
      <w:r w:rsidRPr="00DC38F2">
        <w:rPr>
          <w:rStyle w:val="Ninguno"/>
          <w:rFonts w:ascii="Verdana" w:hAnsi="Verdana"/>
          <w:sz w:val="20"/>
          <w:szCs w:val="20"/>
          <w:lang w:val="en-IE"/>
        </w:rPr>
        <w:t>Save the Planet?"</w:t>
      </w:r>
      <w:r w:rsidRPr="00DC38F2">
        <w:rPr>
          <w:rFonts w:ascii="Verdana" w:hAnsi="Verdana"/>
          <w:sz w:val="20"/>
          <w:szCs w:val="20"/>
          <w:lang w:val="en-IE"/>
        </w:rPr>
        <w:t xml:space="preserve">, </w:t>
      </w:r>
      <w:r w:rsidR="00F05AD6">
        <w:rPr>
          <w:rFonts w:ascii="Verdana" w:hAnsi="Verdana"/>
          <w:sz w:val="20"/>
          <w:szCs w:val="20"/>
          <w:lang w:val="en-IE"/>
        </w:rPr>
        <w:t xml:space="preserve">a book with a philosophy </w:t>
      </w:r>
      <w:r w:rsidR="00C734AE">
        <w:rPr>
          <w:rFonts w:ascii="Verdana" w:hAnsi="Verdana"/>
          <w:sz w:val="20"/>
          <w:szCs w:val="20"/>
          <w:lang w:val="en-IE"/>
        </w:rPr>
        <w:t>close to the heart of</w:t>
      </w:r>
      <w:r w:rsidR="00F05AD6">
        <w:rPr>
          <w:rFonts w:ascii="Verdana" w:hAnsi="Verdana"/>
          <w:sz w:val="20"/>
          <w:szCs w:val="20"/>
          <w:lang w:val="en-IE"/>
        </w:rPr>
        <w:t xml:space="preserve"> Candela’s character</w:t>
      </w:r>
      <w:r w:rsidR="00C734AE">
        <w:rPr>
          <w:rFonts w:ascii="Verdana" w:hAnsi="Verdana"/>
          <w:sz w:val="20"/>
          <w:szCs w:val="20"/>
          <w:lang w:val="en-IE"/>
        </w:rPr>
        <w:t xml:space="preserve"> and to the makers, is quoted in the play and</w:t>
      </w:r>
      <w:r w:rsidRPr="00DC38F2">
        <w:rPr>
          <w:rFonts w:ascii="Verdana" w:hAnsi="Verdana"/>
          <w:sz w:val="20"/>
          <w:szCs w:val="20"/>
          <w:lang w:val="en-IE"/>
        </w:rPr>
        <w:t xml:space="preserve"> aims not only to provoke and generate reflection</w:t>
      </w:r>
      <w:r w:rsidR="00C734AE">
        <w:rPr>
          <w:rFonts w:ascii="Verdana" w:hAnsi="Verdana"/>
          <w:sz w:val="20"/>
          <w:szCs w:val="20"/>
          <w:lang w:val="en-IE"/>
        </w:rPr>
        <w:t xml:space="preserve"> on the audience</w:t>
      </w:r>
      <w:r w:rsidRPr="00DC38F2">
        <w:rPr>
          <w:rFonts w:ascii="Verdana" w:hAnsi="Verdana"/>
          <w:sz w:val="20"/>
          <w:szCs w:val="20"/>
          <w:lang w:val="en-IE"/>
        </w:rPr>
        <w:t>, but also to encourage collective action</w:t>
      </w:r>
      <w:r w:rsidR="00F05AD6">
        <w:rPr>
          <w:rFonts w:ascii="Verdana" w:hAnsi="Verdana"/>
          <w:sz w:val="20"/>
          <w:szCs w:val="20"/>
          <w:lang w:val="en-IE"/>
        </w:rPr>
        <w:t>.</w:t>
      </w:r>
    </w:p>
    <w:p w14:paraId="36F7F3CC" w14:textId="77777777" w:rsidR="00534C4C" w:rsidRPr="00EF4655" w:rsidRDefault="00534C4C" w:rsidP="00DC38F2">
      <w:pPr>
        <w:pStyle w:val="Cuerpo"/>
        <w:jc w:val="both"/>
        <w:rPr>
          <w:rFonts w:asciiTheme="minorHAnsi" w:hAnsiTheme="minorHAnsi" w:cs="Arial"/>
          <w:color w:val="auto"/>
          <w:lang w:val="en-IE"/>
        </w:rPr>
      </w:pPr>
    </w:p>
    <w:p w14:paraId="7D3A609E" w14:textId="77777777" w:rsidR="00293C77" w:rsidRPr="00EF4655" w:rsidRDefault="00293C77" w:rsidP="00DC38F2">
      <w:pPr>
        <w:pStyle w:val="Cuerpo"/>
        <w:jc w:val="both"/>
        <w:rPr>
          <w:rFonts w:asciiTheme="minorHAnsi" w:hAnsiTheme="minorHAnsi" w:cs="Arial"/>
          <w:color w:val="auto"/>
          <w:lang w:val="en-IE"/>
        </w:rPr>
      </w:pPr>
    </w:p>
    <w:p w14:paraId="7472A358" w14:textId="77777777" w:rsidR="00293C77" w:rsidRPr="00EF4655" w:rsidRDefault="00293C77" w:rsidP="00DC38F2">
      <w:pPr>
        <w:pStyle w:val="Cuerpo"/>
        <w:jc w:val="both"/>
        <w:rPr>
          <w:rFonts w:asciiTheme="minorHAnsi" w:hAnsiTheme="minorHAnsi" w:cs="Arial"/>
          <w:color w:val="auto"/>
          <w:lang w:val="en-IE"/>
        </w:rPr>
      </w:pPr>
    </w:p>
    <w:p w14:paraId="0446725A" w14:textId="77777777" w:rsidR="00293C77" w:rsidRPr="00EF4655" w:rsidRDefault="00293C77" w:rsidP="00DC38F2">
      <w:pPr>
        <w:pStyle w:val="Cuerpo"/>
        <w:jc w:val="both"/>
        <w:rPr>
          <w:rFonts w:asciiTheme="minorHAnsi" w:hAnsiTheme="minorHAnsi" w:cs="Arial"/>
          <w:color w:val="auto"/>
          <w:lang w:val="en-IE"/>
        </w:rPr>
      </w:pPr>
    </w:p>
    <w:p w14:paraId="53D9AB31" w14:textId="78338A3E" w:rsidR="00CF27A6" w:rsidRPr="00C734AE" w:rsidRDefault="00C734AE" w:rsidP="00DC38F2">
      <w:pPr>
        <w:pStyle w:val="Ttulo"/>
        <w:jc w:val="both"/>
        <w:rPr>
          <w:sz w:val="36"/>
          <w:szCs w:val="36"/>
          <w:lang w:val="en-IE"/>
        </w:rPr>
      </w:pPr>
      <w:r w:rsidRPr="00C734AE">
        <w:rPr>
          <w:color w:val="AC2929"/>
          <w:w w:val="105"/>
          <w:sz w:val="36"/>
          <w:szCs w:val="36"/>
          <w:lang w:val="en-IE"/>
        </w:rPr>
        <w:t>The Project</w:t>
      </w:r>
      <w:r w:rsidR="00CF27A6" w:rsidRPr="00C734AE">
        <w:rPr>
          <w:color w:val="AC2929"/>
          <w:w w:val="105"/>
          <w:sz w:val="36"/>
          <w:szCs w:val="36"/>
          <w:lang w:val="en-IE"/>
        </w:rPr>
        <w:t xml:space="preserve"> Cr</w:t>
      </w:r>
      <w:r w:rsidRPr="00C734AE">
        <w:rPr>
          <w:color w:val="AC2929"/>
          <w:w w:val="105"/>
          <w:sz w:val="36"/>
          <w:szCs w:val="36"/>
          <w:lang w:val="en-IE"/>
        </w:rPr>
        <w:t>eators</w:t>
      </w:r>
    </w:p>
    <w:p w14:paraId="2D0C4BE0" w14:textId="77777777" w:rsidR="00CF27A6" w:rsidRPr="00C734AE" w:rsidRDefault="00CF27A6" w:rsidP="00DC38F2">
      <w:pPr>
        <w:pStyle w:val="Cuerpo"/>
        <w:jc w:val="both"/>
        <w:rPr>
          <w:rFonts w:asciiTheme="minorHAnsi" w:eastAsia="Times New Roman" w:hAnsiTheme="minorHAnsi" w:cs="Arial"/>
          <w:b/>
          <w:bCs/>
          <w:color w:val="0B769F" w:themeColor="accent4" w:themeShade="BF"/>
          <w:sz w:val="28"/>
          <w:szCs w:val="28"/>
          <w:lang w:val="en-IE"/>
        </w:rPr>
      </w:pPr>
    </w:p>
    <w:p w14:paraId="2085750F" w14:textId="31886770" w:rsidR="00FD061D" w:rsidRPr="00C734AE" w:rsidRDefault="00FD061D" w:rsidP="00DC38F2">
      <w:pPr>
        <w:pStyle w:val="Cuerpo"/>
        <w:jc w:val="both"/>
        <w:rPr>
          <w:rFonts w:asciiTheme="minorHAnsi" w:eastAsia="Times New Roman" w:hAnsiTheme="minorHAnsi" w:cs="Arial"/>
          <w:b/>
          <w:bCs/>
          <w:color w:val="0B769F" w:themeColor="accent4" w:themeShade="BF"/>
          <w:sz w:val="28"/>
          <w:szCs w:val="28"/>
          <w:lang w:val="en-IE"/>
        </w:rPr>
      </w:pPr>
      <w:r w:rsidRPr="00C734AE">
        <w:rPr>
          <w:rFonts w:asciiTheme="minorHAnsi" w:eastAsia="Times New Roman" w:hAnsiTheme="minorHAnsi" w:cs="Arial"/>
          <w:b/>
          <w:bCs/>
          <w:color w:val="0B769F" w:themeColor="accent4" w:themeShade="BF"/>
          <w:sz w:val="28"/>
          <w:szCs w:val="28"/>
          <w:lang w:val="en-IE"/>
        </w:rPr>
        <w:t xml:space="preserve"> ART</w:t>
      </w:r>
      <w:r w:rsidR="00C734AE">
        <w:rPr>
          <w:rFonts w:asciiTheme="minorHAnsi" w:eastAsia="Times New Roman" w:hAnsiTheme="minorHAnsi" w:cs="Arial"/>
          <w:b/>
          <w:bCs/>
          <w:color w:val="0B769F" w:themeColor="accent4" w:themeShade="BF"/>
          <w:sz w:val="28"/>
          <w:szCs w:val="28"/>
          <w:lang w:val="en-IE"/>
        </w:rPr>
        <w:t>I</w:t>
      </w:r>
      <w:r w:rsidRPr="00C734AE">
        <w:rPr>
          <w:rFonts w:asciiTheme="minorHAnsi" w:eastAsia="Times New Roman" w:hAnsiTheme="minorHAnsi" w:cs="Arial"/>
          <w:b/>
          <w:bCs/>
          <w:color w:val="0B769F" w:themeColor="accent4" w:themeShade="BF"/>
          <w:sz w:val="28"/>
          <w:szCs w:val="28"/>
          <w:lang w:val="en-IE"/>
        </w:rPr>
        <w:t>STIC</w:t>
      </w:r>
      <w:r w:rsidR="00C734AE" w:rsidRPr="00C734AE">
        <w:rPr>
          <w:rFonts w:asciiTheme="minorHAnsi" w:eastAsia="Times New Roman" w:hAnsiTheme="minorHAnsi" w:cs="Arial"/>
          <w:b/>
          <w:bCs/>
          <w:color w:val="0B769F" w:themeColor="accent4" w:themeShade="BF"/>
          <w:sz w:val="28"/>
          <w:szCs w:val="28"/>
          <w:lang w:val="en-IE"/>
        </w:rPr>
        <w:t xml:space="preserve"> S</w:t>
      </w:r>
      <w:r w:rsidR="00C734AE">
        <w:rPr>
          <w:rFonts w:asciiTheme="minorHAnsi" w:eastAsia="Times New Roman" w:hAnsiTheme="minorHAnsi" w:cs="Arial"/>
          <w:b/>
          <w:bCs/>
          <w:color w:val="0B769F" w:themeColor="accent4" w:themeShade="BF"/>
          <w:sz w:val="28"/>
          <w:szCs w:val="28"/>
          <w:lang w:val="en-IE"/>
        </w:rPr>
        <w:t>HEET</w:t>
      </w:r>
    </w:p>
    <w:p w14:paraId="66843AB5" w14:textId="77777777" w:rsidR="009E4984" w:rsidRPr="00C734AE" w:rsidRDefault="009E4984" w:rsidP="00DC38F2">
      <w:pPr>
        <w:pStyle w:val="Cuerpo"/>
        <w:jc w:val="both"/>
        <w:rPr>
          <w:rFonts w:asciiTheme="minorHAnsi" w:eastAsia="Times New Roman" w:hAnsiTheme="minorHAnsi" w:cs="Arial"/>
          <w:b/>
          <w:bCs/>
          <w:color w:val="0B769F" w:themeColor="accent4" w:themeShade="BF"/>
          <w:sz w:val="28"/>
          <w:szCs w:val="28"/>
          <w:lang w:val="en-IE"/>
        </w:rPr>
      </w:pPr>
    </w:p>
    <w:p w14:paraId="03BF5062" w14:textId="77777777" w:rsidR="009E4984" w:rsidRPr="009E4984" w:rsidRDefault="009E4984" w:rsidP="009E4984">
      <w:pPr>
        <w:autoSpaceDE w:val="0"/>
        <w:autoSpaceDN w:val="0"/>
        <w:adjustRightInd w:val="0"/>
        <w:spacing w:after="0" w:line="240" w:lineRule="auto"/>
        <w:jc w:val="both"/>
        <w:rPr>
          <w:rFonts w:ascii="Verdana" w:hAnsi="Verdana" w:cs="ImprintMT-Shadow"/>
          <w:color w:val="303030"/>
          <w:kern w:val="0"/>
          <w:sz w:val="20"/>
          <w:szCs w:val="20"/>
          <w:lang w:val="en-IE"/>
        </w:rPr>
      </w:pPr>
      <w:r w:rsidRPr="009E4984">
        <w:rPr>
          <w:rFonts w:ascii="Verdana" w:eastAsia="Times New Roman" w:hAnsi="Verdana" w:cs="Courier New"/>
          <w:color w:val="1F1F1F"/>
          <w:kern w:val="0"/>
          <w:sz w:val="20"/>
          <w:szCs w:val="20"/>
          <w:lang w:val="en" w:eastAsia="ca-ES"/>
          <w14:ligatures w14:val="none"/>
        </w:rPr>
        <w:t>This show, for adult audiences, is designed as a trilogy that can also be presented in fragments, meaning we can present it in parts, with each part lasting 40 minutes. We chose this format for ease of viewing and flexibility. The entire show lasts 1 hour and 10 minutes.</w:t>
      </w:r>
    </w:p>
    <w:p w14:paraId="58E8682F" w14:textId="77777777" w:rsidR="00FD061D" w:rsidRPr="009E4984" w:rsidRDefault="00FD061D" w:rsidP="00DC38F2">
      <w:pPr>
        <w:pStyle w:val="Cuerpo"/>
        <w:jc w:val="both"/>
        <w:rPr>
          <w:rFonts w:ascii="Arial" w:eastAsia="Times New Roman" w:hAnsi="Arial" w:cs="Arial"/>
          <w:b/>
          <w:bCs/>
          <w:color w:val="1F1F1F"/>
          <w:lang w:val="en-IE"/>
        </w:rPr>
      </w:pPr>
    </w:p>
    <w:p w14:paraId="5E7BED22" w14:textId="77777777" w:rsidR="003C2A6C" w:rsidRPr="009E4984" w:rsidRDefault="003C2A6C" w:rsidP="00DC38F2">
      <w:pPr>
        <w:pStyle w:val="Cuerpo"/>
        <w:jc w:val="both"/>
        <w:rPr>
          <w:rFonts w:asciiTheme="minorHAnsi" w:eastAsia="Times New Roman" w:hAnsiTheme="minorHAnsi" w:cs="Arial"/>
          <w:b/>
          <w:bCs/>
          <w:color w:val="1F1F1F"/>
          <w:sz w:val="24"/>
          <w:szCs w:val="24"/>
          <w:lang w:val="en-IE"/>
        </w:rPr>
      </w:pPr>
    </w:p>
    <w:p w14:paraId="61567AC4" w14:textId="7A1A4FFF" w:rsidR="003C2A6C" w:rsidRPr="00DC38F2" w:rsidRDefault="003C2A6C" w:rsidP="00DC38F2">
      <w:pPr>
        <w:pStyle w:val="Cuerpo"/>
        <w:jc w:val="both"/>
        <w:rPr>
          <w:rFonts w:asciiTheme="minorHAnsi" w:eastAsia="Times New Roman" w:hAnsiTheme="minorHAnsi" w:cs="Arial"/>
          <w:b/>
          <w:bCs/>
          <w:color w:val="1F1F1F"/>
          <w:sz w:val="24"/>
          <w:szCs w:val="24"/>
          <w:lang w:val="en-IE"/>
        </w:rPr>
      </w:pPr>
      <w:r w:rsidRPr="00DC38F2">
        <w:rPr>
          <w:rFonts w:asciiTheme="minorHAnsi" w:eastAsia="Times New Roman" w:hAnsiTheme="minorHAnsi" w:cs="Arial"/>
          <w:b/>
          <w:bCs/>
          <w:color w:val="1F1F1F"/>
          <w:sz w:val="24"/>
          <w:szCs w:val="24"/>
          <w:lang w:val="en-IE"/>
        </w:rPr>
        <w:t>LAURA GUITERAS</w:t>
      </w:r>
    </w:p>
    <w:p w14:paraId="4E8AAA98" w14:textId="54FEA71B" w:rsidR="009E4984" w:rsidRPr="009E4984" w:rsidRDefault="00DC38F2" w:rsidP="009E4984">
      <w:pPr>
        <w:autoSpaceDE w:val="0"/>
        <w:autoSpaceDN w:val="0"/>
        <w:adjustRightInd w:val="0"/>
        <w:spacing w:after="0" w:line="240" w:lineRule="auto"/>
        <w:jc w:val="both"/>
        <w:rPr>
          <w:rFonts w:ascii="Verdana" w:hAnsi="Verdana" w:cs="ImprintMT-Shadow"/>
          <w:color w:val="303030"/>
          <w:kern w:val="0"/>
          <w:sz w:val="20"/>
          <w:szCs w:val="20"/>
          <w:lang w:val="en-IE"/>
        </w:rPr>
      </w:pPr>
      <w:r w:rsidRPr="00DC38F2">
        <w:rPr>
          <w:rFonts w:ascii="Verdana" w:hAnsi="Verdana" w:cs="ImprintMT-Shadow"/>
          <w:color w:val="303030"/>
          <w:kern w:val="0"/>
          <w:sz w:val="20"/>
          <w:szCs w:val="20"/>
          <w:lang w:val="en-IE"/>
        </w:rPr>
        <w:t>Actress, announcer, singer and puppeteer;</w:t>
      </w:r>
      <w:r>
        <w:rPr>
          <w:rFonts w:ascii="Verdana" w:hAnsi="Verdana" w:cs="ImprintMT-Shadow"/>
          <w:color w:val="303030"/>
          <w:kern w:val="0"/>
          <w:sz w:val="20"/>
          <w:szCs w:val="20"/>
          <w:lang w:val="en-IE"/>
        </w:rPr>
        <w:t xml:space="preserve"> </w:t>
      </w:r>
      <w:r w:rsidRPr="00DC38F2">
        <w:rPr>
          <w:rFonts w:ascii="Verdana" w:hAnsi="Verdana" w:cs="ImprintMT-Shadow"/>
          <w:color w:val="303030"/>
          <w:kern w:val="0"/>
          <w:sz w:val="20"/>
          <w:szCs w:val="20"/>
          <w:lang w:val="en-IE"/>
        </w:rPr>
        <w:t>lover of languages and the world of puppets.</w:t>
      </w:r>
      <w:r>
        <w:rPr>
          <w:rFonts w:ascii="Verdana" w:hAnsi="Verdana" w:cs="ImprintMT-Shadow"/>
          <w:color w:val="303030"/>
          <w:kern w:val="0"/>
          <w:sz w:val="20"/>
          <w:szCs w:val="20"/>
          <w:lang w:val="en-IE"/>
        </w:rPr>
        <w:t xml:space="preserve"> </w:t>
      </w:r>
      <w:r w:rsidRPr="00DC38F2">
        <w:rPr>
          <w:rFonts w:ascii="Verdana" w:hAnsi="Verdana" w:cs="ImprintMT-Shadow"/>
          <w:color w:val="303030"/>
          <w:kern w:val="0"/>
          <w:sz w:val="20"/>
          <w:szCs w:val="20"/>
          <w:lang w:val="en-IE"/>
        </w:rPr>
        <w:t xml:space="preserve">His main instrument is the voice, sung and spoken. She has participated in theatrical productions such as A la Ville de Barcelona, Doña Rosita la </w:t>
      </w:r>
      <w:proofErr w:type="spellStart"/>
      <w:r w:rsidRPr="00DC38F2">
        <w:rPr>
          <w:rFonts w:ascii="Verdana" w:hAnsi="Verdana" w:cs="ImprintMT-Shadow"/>
          <w:color w:val="303030"/>
          <w:kern w:val="0"/>
          <w:sz w:val="20"/>
          <w:szCs w:val="20"/>
          <w:lang w:val="en-IE"/>
        </w:rPr>
        <w:t>soltera</w:t>
      </w:r>
      <w:proofErr w:type="spellEnd"/>
      <w:r w:rsidRPr="00DC38F2">
        <w:rPr>
          <w:rFonts w:ascii="Verdana" w:hAnsi="Verdana" w:cs="ImprintMT-Shadow"/>
          <w:color w:val="303030"/>
          <w:kern w:val="0"/>
          <w:sz w:val="20"/>
          <w:szCs w:val="20"/>
          <w:lang w:val="en-IE"/>
        </w:rPr>
        <w:t xml:space="preserve"> or Pels </w:t>
      </w:r>
      <w:proofErr w:type="spellStart"/>
      <w:r w:rsidRPr="00DC38F2">
        <w:rPr>
          <w:rFonts w:ascii="Verdana" w:hAnsi="Verdana" w:cs="ImprintMT-Shadow"/>
          <w:color w:val="303030"/>
          <w:kern w:val="0"/>
          <w:sz w:val="20"/>
          <w:szCs w:val="20"/>
          <w:lang w:val="en-IE"/>
        </w:rPr>
        <w:t>Pèls</w:t>
      </w:r>
      <w:proofErr w:type="spellEnd"/>
      <w:r w:rsidRPr="00DC38F2">
        <w:rPr>
          <w:rFonts w:ascii="Verdana" w:hAnsi="Verdana" w:cs="ImprintMT-Shadow"/>
          <w:color w:val="303030"/>
          <w:kern w:val="0"/>
          <w:sz w:val="20"/>
          <w:szCs w:val="20"/>
          <w:lang w:val="en-IE"/>
        </w:rPr>
        <w:t>. Has a</w:t>
      </w:r>
      <w:r>
        <w:rPr>
          <w:rFonts w:ascii="Verdana" w:hAnsi="Verdana" w:cs="ImprintMT-Shadow"/>
          <w:color w:val="303030"/>
          <w:kern w:val="0"/>
          <w:sz w:val="20"/>
          <w:szCs w:val="20"/>
          <w:lang w:val="en-IE"/>
        </w:rPr>
        <w:t xml:space="preserve"> </w:t>
      </w:r>
      <w:proofErr w:type="spellStart"/>
      <w:r w:rsidRPr="00DC38F2">
        <w:rPr>
          <w:rFonts w:ascii="Verdana" w:hAnsi="Verdana" w:cs="ImprintMT-Shadow"/>
          <w:color w:val="303030"/>
          <w:kern w:val="0"/>
          <w:sz w:val="20"/>
          <w:szCs w:val="20"/>
          <w:lang w:val="en-IE"/>
        </w:rPr>
        <w:t>lsoco</w:t>
      </w:r>
      <w:proofErr w:type="spellEnd"/>
      <w:r w:rsidRPr="00DC38F2">
        <w:rPr>
          <w:rFonts w:ascii="Verdana" w:hAnsi="Verdana" w:cs="ImprintMT-Shadow"/>
          <w:color w:val="303030"/>
          <w:kern w:val="0"/>
          <w:sz w:val="20"/>
          <w:szCs w:val="20"/>
          <w:lang w:val="en-IE"/>
        </w:rPr>
        <w:t xml:space="preserve">-starred in films such as La </w:t>
      </w:r>
      <w:proofErr w:type="spellStart"/>
      <w:r w:rsidRPr="00DC38F2">
        <w:rPr>
          <w:rFonts w:ascii="Verdana" w:hAnsi="Verdana" w:cs="ImprintMT-Shadow"/>
          <w:color w:val="303030"/>
          <w:kern w:val="0"/>
          <w:sz w:val="20"/>
          <w:szCs w:val="20"/>
          <w:lang w:val="en-IE"/>
        </w:rPr>
        <w:t>princesa</w:t>
      </w:r>
      <w:proofErr w:type="spellEnd"/>
      <w:r w:rsidRPr="00DC38F2">
        <w:rPr>
          <w:rFonts w:ascii="Verdana" w:hAnsi="Verdana" w:cs="ImprintMT-Shadow"/>
          <w:color w:val="303030"/>
          <w:kern w:val="0"/>
          <w:sz w:val="20"/>
          <w:szCs w:val="20"/>
          <w:lang w:val="en-IE"/>
        </w:rPr>
        <w:t xml:space="preserve"> del </w:t>
      </w:r>
      <w:proofErr w:type="spellStart"/>
      <w:r w:rsidRPr="00DC38F2">
        <w:rPr>
          <w:rFonts w:ascii="Verdana" w:hAnsi="Verdana" w:cs="ImprintMT-Shadow"/>
          <w:color w:val="303030"/>
          <w:kern w:val="0"/>
          <w:sz w:val="20"/>
          <w:szCs w:val="20"/>
          <w:lang w:val="en-IE"/>
        </w:rPr>
        <w:t>poligono</w:t>
      </w:r>
      <w:proofErr w:type="spellEnd"/>
      <w:r w:rsidRPr="00DC38F2">
        <w:rPr>
          <w:rFonts w:ascii="Verdana" w:hAnsi="Verdana" w:cs="ImprintMT-Shadow"/>
          <w:color w:val="303030"/>
          <w:kern w:val="0"/>
          <w:sz w:val="20"/>
          <w:szCs w:val="20"/>
          <w:lang w:val="en-IE"/>
        </w:rPr>
        <w:t xml:space="preserve"> or </w:t>
      </w:r>
      <w:proofErr w:type="spellStart"/>
      <w:r w:rsidRPr="00DC38F2">
        <w:rPr>
          <w:rFonts w:ascii="Verdana" w:hAnsi="Verdana" w:cs="ImprintMT-Shadow"/>
          <w:color w:val="303030"/>
          <w:kern w:val="0"/>
          <w:sz w:val="20"/>
          <w:szCs w:val="20"/>
          <w:lang w:val="en-IE"/>
        </w:rPr>
        <w:t>Violetes</w:t>
      </w:r>
      <w:proofErr w:type="spellEnd"/>
      <w:r w:rsidRPr="00DC38F2">
        <w:rPr>
          <w:rFonts w:ascii="Verdana" w:hAnsi="Verdana" w:cs="ImprintMT-Shadow"/>
          <w:color w:val="303030"/>
          <w:kern w:val="0"/>
          <w:sz w:val="20"/>
          <w:szCs w:val="20"/>
          <w:lang w:val="en-IE"/>
        </w:rPr>
        <w:t xml:space="preserve">. She learned the art </w:t>
      </w:r>
      <w:proofErr w:type="spellStart"/>
      <w:r w:rsidRPr="00DC38F2">
        <w:rPr>
          <w:rFonts w:ascii="Verdana" w:hAnsi="Verdana" w:cs="ImprintMT-Shadow"/>
          <w:color w:val="303030"/>
          <w:kern w:val="0"/>
          <w:sz w:val="20"/>
          <w:szCs w:val="20"/>
          <w:lang w:val="en-IE"/>
        </w:rPr>
        <w:t>oftelling</w:t>
      </w:r>
      <w:proofErr w:type="spellEnd"/>
      <w:r w:rsidRPr="00DC38F2">
        <w:rPr>
          <w:rFonts w:ascii="Verdana" w:hAnsi="Verdana" w:cs="ImprintMT-Shadow"/>
          <w:color w:val="303030"/>
          <w:kern w:val="0"/>
          <w:sz w:val="20"/>
          <w:szCs w:val="20"/>
          <w:lang w:val="en-IE"/>
        </w:rPr>
        <w:t xml:space="preserve"> stories on the small screen, working at Cor de la Ciutat and in the musical field</w:t>
      </w:r>
      <w:r>
        <w:rPr>
          <w:rFonts w:ascii="Verdana" w:hAnsi="Verdana" w:cs="ImprintMT-Shadow"/>
          <w:color w:val="303030"/>
          <w:kern w:val="0"/>
          <w:sz w:val="20"/>
          <w:szCs w:val="20"/>
          <w:lang w:val="en-IE"/>
        </w:rPr>
        <w:t xml:space="preserve"> </w:t>
      </w:r>
      <w:r w:rsidRPr="00DC38F2">
        <w:rPr>
          <w:rFonts w:ascii="Verdana" w:hAnsi="Verdana" w:cs="ImprintMT-Shadow"/>
          <w:color w:val="303030"/>
          <w:kern w:val="0"/>
          <w:sz w:val="20"/>
          <w:szCs w:val="20"/>
          <w:lang w:val="en-IE"/>
        </w:rPr>
        <w:t xml:space="preserve">she stands out as co-founder of Taima Tesao (world pop) and </w:t>
      </w:r>
      <w:proofErr w:type="spellStart"/>
      <w:r w:rsidRPr="00DC38F2">
        <w:rPr>
          <w:rFonts w:ascii="Verdana" w:hAnsi="Verdana" w:cs="ImprintMT-Shadow"/>
          <w:color w:val="303030"/>
          <w:kern w:val="0"/>
          <w:sz w:val="20"/>
          <w:szCs w:val="20"/>
          <w:lang w:val="en-IE"/>
        </w:rPr>
        <w:t>Cargolé</w:t>
      </w:r>
      <w:proofErr w:type="spellEnd"/>
      <w:r w:rsidRPr="00DC38F2">
        <w:rPr>
          <w:rFonts w:ascii="Verdana" w:hAnsi="Verdana" w:cs="ImprintMT-Shadow"/>
          <w:color w:val="303030"/>
          <w:kern w:val="0"/>
          <w:sz w:val="20"/>
          <w:szCs w:val="20"/>
          <w:lang w:val="en-IE"/>
        </w:rPr>
        <w:t xml:space="preserve"> (contemporary flamenco). In 2015 consolidates her</w:t>
      </w:r>
      <w:r>
        <w:rPr>
          <w:rFonts w:ascii="Verdana" w:hAnsi="Verdana" w:cs="ImprintMT-Shadow"/>
          <w:color w:val="303030"/>
          <w:kern w:val="0"/>
          <w:sz w:val="20"/>
          <w:szCs w:val="20"/>
          <w:lang w:val="en-IE"/>
        </w:rPr>
        <w:t xml:space="preserve"> </w:t>
      </w:r>
      <w:r w:rsidRPr="00DC38F2">
        <w:rPr>
          <w:rFonts w:ascii="Verdana" w:hAnsi="Verdana" w:cs="ImprintMT-Shadow"/>
          <w:color w:val="303030"/>
          <w:kern w:val="0"/>
          <w:sz w:val="20"/>
          <w:szCs w:val="20"/>
          <w:lang w:val="en-IE"/>
        </w:rPr>
        <w:t>distinctive fact as a debutant puppeteer singer Mrs. Brownie, a tribute to black</w:t>
      </w:r>
      <w:r>
        <w:rPr>
          <w:rFonts w:ascii="Verdana" w:hAnsi="Verdana" w:cs="ImprintMT-Shadow"/>
          <w:color w:val="303030"/>
          <w:kern w:val="0"/>
          <w:sz w:val="20"/>
          <w:szCs w:val="20"/>
          <w:lang w:val="en-IE"/>
        </w:rPr>
        <w:t xml:space="preserve"> </w:t>
      </w:r>
      <w:r w:rsidRPr="00DC38F2">
        <w:rPr>
          <w:rFonts w:ascii="Verdana" w:hAnsi="Verdana" w:cs="ImprintMT-Shadow"/>
          <w:color w:val="303030"/>
          <w:kern w:val="0"/>
          <w:sz w:val="20"/>
          <w:szCs w:val="20"/>
          <w:lang w:val="en-IE"/>
        </w:rPr>
        <w:t xml:space="preserve">music. She is currently artist-in-residence at Nau Bostik from where he generates different artistic proposals under the umbrella of </w:t>
      </w:r>
      <w:proofErr w:type="spellStart"/>
      <w:r w:rsidRPr="00DC38F2">
        <w:rPr>
          <w:rFonts w:ascii="Verdana" w:hAnsi="Verdana" w:cs="ImprintMT-Shadow"/>
          <w:color w:val="303030"/>
          <w:kern w:val="0"/>
          <w:sz w:val="20"/>
          <w:szCs w:val="20"/>
          <w:lang w:val="en-IE"/>
        </w:rPr>
        <w:t>Produccions</w:t>
      </w:r>
      <w:proofErr w:type="spellEnd"/>
      <w:r w:rsidRPr="00DC38F2">
        <w:rPr>
          <w:rFonts w:ascii="Verdana" w:hAnsi="Verdana" w:cs="ImprintMT-Shadow"/>
          <w:color w:val="303030"/>
          <w:kern w:val="0"/>
          <w:sz w:val="20"/>
          <w:szCs w:val="20"/>
          <w:lang w:val="en-IE"/>
        </w:rPr>
        <w:t xml:space="preserve"> Maria Palomo.</w:t>
      </w:r>
    </w:p>
    <w:p w14:paraId="7F9415FF" w14:textId="13A805FF" w:rsidR="00FE571C" w:rsidRPr="00DC38F2" w:rsidRDefault="00FE571C" w:rsidP="00DC38F2">
      <w:pPr>
        <w:jc w:val="both"/>
        <w:rPr>
          <w:rFonts w:ascii="Verdana" w:hAnsi="Verdana" w:cs="Arial"/>
          <w:sz w:val="20"/>
          <w:szCs w:val="20"/>
          <w:lang w:val="en-IE"/>
        </w:rPr>
      </w:pPr>
    </w:p>
    <w:p w14:paraId="08116C99" w14:textId="1F7FEB5F" w:rsidR="00A64574" w:rsidRPr="00DC38F2" w:rsidRDefault="003C2A6C" w:rsidP="00DC38F2">
      <w:pPr>
        <w:jc w:val="both"/>
        <w:rPr>
          <w:rFonts w:cs="Arial"/>
          <w:b/>
          <w:bCs/>
          <w:sz w:val="24"/>
          <w:szCs w:val="24"/>
          <w:lang w:val="en-IE"/>
        </w:rPr>
      </w:pPr>
      <w:r w:rsidRPr="00DC38F2">
        <w:rPr>
          <w:rFonts w:cs="Arial"/>
          <w:b/>
          <w:bCs/>
          <w:sz w:val="24"/>
          <w:szCs w:val="24"/>
          <w:lang w:val="en-IE"/>
        </w:rPr>
        <w:t>ARIADNA MART</w:t>
      </w:r>
      <w:r w:rsidR="00A64574" w:rsidRPr="00DC38F2">
        <w:rPr>
          <w:rFonts w:cs="Arial"/>
          <w:b/>
          <w:bCs/>
          <w:sz w:val="24"/>
          <w:szCs w:val="24"/>
          <w:lang w:val="en-IE"/>
        </w:rPr>
        <w:t>Í</w:t>
      </w:r>
    </w:p>
    <w:p w14:paraId="41A71D90" w14:textId="3309B5AF" w:rsidR="008056EA" w:rsidRPr="00DC38F2" w:rsidRDefault="008056EA" w:rsidP="00DC38F2">
      <w:pPr>
        <w:pStyle w:val="Cuerpo"/>
        <w:jc w:val="both"/>
        <w:rPr>
          <w:rFonts w:ascii="Verdana" w:hAnsi="Verdana"/>
          <w:sz w:val="20"/>
          <w:szCs w:val="20"/>
          <w:lang w:val="en-IE"/>
        </w:rPr>
      </w:pPr>
      <w:r w:rsidRPr="00DC38F2">
        <w:rPr>
          <w:rFonts w:ascii="Verdana" w:hAnsi="Verdana"/>
          <w:sz w:val="20"/>
          <w:szCs w:val="20"/>
          <w:lang w:val="en-IE"/>
        </w:rPr>
        <w:t xml:space="preserve">A graduate in Catalan Philology from the UAB, she studied various courses in performance, contemporary dance, and circus. A performing arts professional for over twenty years, she has worked in various artistic and technical fields. She is a founding member of the street and giant puppet group </w:t>
      </w:r>
      <w:proofErr w:type="spellStart"/>
      <w:r w:rsidRPr="00DC38F2">
        <w:rPr>
          <w:rStyle w:val="Ninguno"/>
          <w:rFonts w:ascii="Verdana" w:hAnsi="Verdana"/>
          <w:sz w:val="20"/>
          <w:szCs w:val="20"/>
          <w:lang w:val="en-IE"/>
        </w:rPr>
        <w:t>Sarruga</w:t>
      </w:r>
      <w:proofErr w:type="spellEnd"/>
      <w:r w:rsidRPr="00DC38F2">
        <w:rPr>
          <w:rFonts w:ascii="Verdana" w:hAnsi="Verdana"/>
          <w:sz w:val="20"/>
          <w:szCs w:val="20"/>
          <w:lang w:val="en-IE"/>
        </w:rPr>
        <w:t xml:space="preserve">, working in creative and production roles. She has been a member of </w:t>
      </w:r>
      <w:proofErr w:type="spellStart"/>
      <w:r w:rsidRPr="00DC38F2">
        <w:rPr>
          <w:rStyle w:val="Ninguno"/>
          <w:rFonts w:ascii="Verdana" w:hAnsi="Verdana"/>
          <w:sz w:val="20"/>
          <w:szCs w:val="20"/>
          <w:lang w:val="en-IE"/>
        </w:rPr>
        <w:t>Projecte</w:t>
      </w:r>
      <w:proofErr w:type="spellEnd"/>
      <w:r w:rsidRPr="00DC38F2">
        <w:rPr>
          <w:rStyle w:val="Ninguno"/>
          <w:rFonts w:ascii="Verdana" w:hAnsi="Verdana"/>
          <w:sz w:val="20"/>
          <w:szCs w:val="20"/>
          <w:lang w:val="en-IE"/>
        </w:rPr>
        <w:t xml:space="preserve"> Vaca,</w:t>
      </w:r>
      <w:r w:rsidRPr="00DC38F2">
        <w:rPr>
          <w:rFonts w:ascii="Verdana" w:hAnsi="Verdana"/>
          <w:sz w:val="20"/>
          <w:szCs w:val="20"/>
          <w:lang w:val="en-IE"/>
        </w:rPr>
        <w:t xml:space="preserve"> for 15 years, the Association of Stage Creators. Within this framework, she has worked on organizing the </w:t>
      </w:r>
      <w:r w:rsidRPr="00DC38F2">
        <w:rPr>
          <w:rStyle w:val="Ninguno"/>
          <w:rFonts w:ascii="Verdana" w:hAnsi="Verdana"/>
          <w:sz w:val="20"/>
          <w:szCs w:val="20"/>
          <w:lang w:val="en-IE"/>
        </w:rPr>
        <w:t xml:space="preserve">Novembre Vaca and Primavera Vaca festivals </w:t>
      </w:r>
      <w:r w:rsidRPr="00DC38F2">
        <w:rPr>
          <w:rFonts w:ascii="Verdana" w:hAnsi="Verdana"/>
          <w:sz w:val="20"/>
          <w:szCs w:val="20"/>
          <w:lang w:val="en-IE"/>
        </w:rPr>
        <w:t xml:space="preserve">and has directed several performances and readings on the theme of gender. She has directed poetry and women's performances such as </w:t>
      </w:r>
      <w:proofErr w:type="spellStart"/>
      <w:r w:rsidRPr="00DC38F2">
        <w:rPr>
          <w:rStyle w:val="Ninguno"/>
          <w:rFonts w:ascii="Verdana" w:hAnsi="Verdana"/>
          <w:sz w:val="20"/>
          <w:szCs w:val="20"/>
          <w:lang w:val="en-IE"/>
        </w:rPr>
        <w:t>Yo</w:t>
      </w:r>
      <w:proofErr w:type="spellEnd"/>
      <w:r w:rsidRPr="00DC38F2">
        <w:rPr>
          <w:rStyle w:val="Ninguno"/>
          <w:rFonts w:ascii="Verdana" w:hAnsi="Verdana"/>
          <w:sz w:val="20"/>
          <w:szCs w:val="20"/>
          <w:lang w:val="en-IE"/>
        </w:rPr>
        <w:t xml:space="preserve"> Soy Gloria </w:t>
      </w:r>
      <w:r w:rsidRPr="00DC38F2">
        <w:rPr>
          <w:rFonts w:ascii="Verdana" w:hAnsi="Verdana"/>
          <w:sz w:val="20"/>
          <w:szCs w:val="20"/>
          <w:lang w:val="en-IE"/>
        </w:rPr>
        <w:t>Fuertes and Versos Perplexos, and dance-</w:t>
      </w:r>
      <w:proofErr w:type="spellStart"/>
      <w:r w:rsidRPr="00DC38F2">
        <w:rPr>
          <w:rFonts w:ascii="Verdana" w:hAnsi="Verdana"/>
          <w:sz w:val="20"/>
          <w:szCs w:val="20"/>
          <w:lang w:val="en-IE"/>
        </w:rPr>
        <w:t>theater</w:t>
      </w:r>
      <w:proofErr w:type="spellEnd"/>
      <w:r w:rsidRPr="00DC38F2">
        <w:rPr>
          <w:rFonts w:ascii="Verdana" w:hAnsi="Verdana"/>
          <w:sz w:val="20"/>
          <w:szCs w:val="20"/>
          <w:lang w:val="en-IE"/>
        </w:rPr>
        <w:t xml:space="preserve"> performances such as </w:t>
      </w:r>
      <w:r w:rsidRPr="00DC38F2">
        <w:rPr>
          <w:rStyle w:val="Ninguno"/>
          <w:rFonts w:ascii="Verdana" w:hAnsi="Verdana"/>
          <w:sz w:val="20"/>
          <w:szCs w:val="20"/>
          <w:lang w:val="en-IE"/>
        </w:rPr>
        <w:t>Hermanas de Rio</w:t>
      </w:r>
      <w:r w:rsidRPr="00DC38F2">
        <w:rPr>
          <w:rFonts w:ascii="Verdana" w:hAnsi="Verdana"/>
          <w:sz w:val="20"/>
          <w:szCs w:val="20"/>
          <w:lang w:val="en-IE"/>
        </w:rPr>
        <w:t>. TNC advisor and currently a circus aerials instructor with children from the Quina Gràcia! and Shakespeare &amp; Friends schools.</w:t>
      </w:r>
    </w:p>
    <w:p w14:paraId="4325EDDC" w14:textId="77777777" w:rsidR="008056EA" w:rsidRPr="00DC38F2" w:rsidRDefault="008056EA" w:rsidP="00DC38F2">
      <w:pPr>
        <w:pStyle w:val="Cuerpo"/>
        <w:jc w:val="both"/>
        <w:rPr>
          <w:lang w:val="en-IE"/>
        </w:rPr>
      </w:pPr>
    </w:p>
    <w:p w14:paraId="7FEA67D5" w14:textId="77777777" w:rsidR="00CF27A6" w:rsidRPr="00DC38F2" w:rsidRDefault="00CF27A6" w:rsidP="00DC38F2">
      <w:pPr>
        <w:jc w:val="both"/>
        <w:rPr>
          <w:rFonts w:ascii="Verdana" w:eastAsia="Times New Roman" w:hAnsi="Verdana" w:cs="Arial"/>
          <w:color w:val="1F1F1F"/>
          <w:kern w:val="0"/>
          <w:sz w:val="20"/>
          <w:szCs w:val="20"/>
          <w:lang w:val="en-IE" w:eastAsia="ca-ES"/>
          <w14:ligatures w14:val="none"/>
        </w:rPr>
      </w:pPr>
    </w:p>
    <w:p w14:paraId="1F2F6B18" w14:textId="19B6C114" w:rsidR="00EF4655" w:rsidRPr="00B44920" w:rsidRDefault="00EF4655" w:rsidP="00EF4655">
      <w:pPr>
        <w:pStyle w:val="Ttulo"/>
        <w:jc w:val="both"/>
        <w:rPr>
          <w:sz w:val="28"/>
          <w:szCs w:val="28"/>
          <w:lang w:val="en-IE"/>
        </w:rPr>
      </w:pPr>
      <w:r w:rsidRPr="00B44920">
        <w:rPr>
          <w:color w:val="AC2929"/>
          <w:w w:val="105"/>
          <w:sz w:val="36"/>
          <w:szCs w:val="36"/>
          <w:lang w:val="en-IE"/>
        </w:rPr>
        <w:t xml:space="preserve"> </w:t>
      </w:r>
      <w:r w:rsidRPr="00B44920">
        <w:rPr>
          <w:color w:val="AC2929"/>
          <w:w w:val="105"/>
          <w:sz w:val="36"/>
          <w:szCs w:val="36"/>
          <w:lang w:val="en-IE"/>
        </w:rPr>
        <w:t>The</w:t>
      </w:r>
      <w:r w:rsidRPr="00B44920">
        <w:rPr>
          <w:color w:val="AC2929"/>
          <w:w w:val="105"/>
          <w:sz w:val="36"/>
          <w:szCs w:val="36"/>
          <w:lang w:val="en-IE"/>
        </w:rPr>
        <w:t xml:space="preserve"> </w:t>
      </w:r>
      <w:r w:rsidR="00B44920" w:rsidRPr="00B44920">
        <w:rPr>
          <w:color w:val="AC2929"/>
          <w:w w:val="105"/>
          <w:sz w:val="36"/>
          <w:szCs w:val="36"/>
          <w:lang w:val="en-IE"/>
        </w:rPr>
        <w:t>T</w:t>
      </w:r>
      <w:r w:rsidRPr="00B44920">
        <w:rPr>
          <w:color w:val="AC2929"/>
          <w:w w:val="105"/>
          <w:sz w:val="36"/>
          <w:szCs w:val="36"/>
          <w:lang w:val="en-IE"/>
        </w:rPr>
        <w:t xml:space="preserve">eam </w:t>
      </w:r>
      <w:r w:rsidRPr="00B44920">
        <w:rPr>
          <w:color w:val="AC2929"/>
          <w:w w:val="105"/>
          <w:sz w:val="36"/>
          <w:szCs w:val="36"/>
          <w:lang w:val="en-IE"/>
        </w:rPr>
        <w:t xml:space="preserve"> </w:t>
      </w:r>
    </w:p>
    <w:p w14:paraId="5D8044EC" w14:textId="792C396D" w:rsidR="00CF27A6" w:rsidRPr="00B44920" w:rsidRDefault="00CF27A6" w:rsidP="00CF27A6">
      <w:pPr>
        <w:rPr>
          <w:lang w:val="en-IE"/>
        </w:rPr>
      </w:pPr>
    </w:p>
    <w:p w14:paraId="3078E921" w14:textId="62E41F6E" w:rsidR="00FD061D" w:rsidRPr="00B44920" w:rsidRDefault="00EF4655" w:rsidP="00534C4C">
      <w:pPr>
        <w:jc w:val="both"/>
        <w:rPr>
          <w:rFonts w:cs="Arial"/>
          <w:b/>
          <w:bCs/>
          <w:sz w:val="24"/>
          <w:szCs w:val="24"/>
          <w:lang w:val="en-IE"/>
        </w:rPr>
      </w:pPr>
      <w:r w:rsidRPr="00B44920">
        <w:rPr>
          <w:rFonts w:cs="Arial"/>
          <w:b/>
          <w:bCs/>
          <w:sz w:val="24"/>
          <w:szCs w:val="24"/>
          <w:lang w:val="en-IE"/>
        </w:rPr>
        <w:t>LIGHT</w:t>
      </w:r>
      <w:r w:rsidR="00B44920" w:rsidRPr="00B44920">
        <w:rPr>
          <w:rFonts w:cs="Arial"/>
          <w:b/>
          <w:bCs/>
          <w:sz w:val="24"/>
          <w:szCs w:val="24"/>
          <w:lang w:val="en-IE"/>
        </w:rPr>
        <w:t>ING DESIGNER</w:t>
      </w:r>
      <w:r w:rsidR="00FD061D" w:rsidRPr="00B44920">
        <w:rPr>
          <w:rFonts w:cs="Arial"/>
          <w:b/>
          <w:bCs/>
          <w:sz w:val="24"/>
          <w:szCs w:val="24"/>
          <w:lang w:val="en-IE"/>
        </w:rPr>
        <w:t>:</w:t>
      </w:r>
      <w:r w:rsidR="00B44920">
        <w:rPr>
          <w:rFonts w:cs="Arial"/>
          <w:b/>
          <w:bCs/>
          <w:sz w:val="24"/>
          <w:szCs w:val="24"/>
          <w:lang w:val="en-IE"/>
        </w:rPr>
        <w:t xml:space="preserve"> </w:t>
      </w:r>
      <w:r w:rsidR="00FD061D" w:rsidRPr="00B44920">
        <w:rPr>
          <w:rFonts w:cs="Arial"/>
          <w:b/>
          <w:bCs/>
          <w:sz w:val="24"/>
          <w:szCs w:val="24"/>
          <w:lang w:val="en-IE"/>
        </w:rPr>
        <w:t xml:space="preserve"> </w:t>
      </w:r>
      <w:r w:rsidR="00FD061D" w:rsidRPr="00B44920">
        <w:rPr>
          <w:rFonts w:cs="Arial"/>
          <w:sz w:val="24"/>
          <w:szCs w:val="24"/>
          <w:lang w:val="en-IE"/>
        </w:rPr>
        <w:t>Joaquin Guirado</w:t>
      </w:r>
    </w:p>
    <w:p w14:paraId="33691489" w14:textId="6496B977" w:rsidR="00FD061D" w:rsidRPr="00B44920" w:rsidRDefault="00EF4655" w:rsidP="00534C4C">
      <w:pPr>
        <w:jc w:val="both"/>
        <w:rPr>
          <w:rFonts w:cs="Arial"/>
          <w:sz w:val="24"/>
          <w:szCs w:val="24"/>
          <w:lang w:val="es-ES"/>
        </w:rPr>
      </w:pPr>
      <w:r w:rsidRPr="00B44920">
        <w:rPr>
          <w:rFonts w:cs="Arial"/>
          <w:b/>
          <w:bCs/>
          <w:sz w:val="24"/>
          <w:szCs w:val="24"/>
          <w:lang w:val="es-ES"/>
        </w:rPr>
        <w:t>SCEN</w:t>
      </w:r>
      <w:r w:rsidR="00B44920" w:rsidRPr="00B44920">
        <w:rPr>
          <w:rFonts w:cs="Arial"/>
          <w:b/>
          <w:bCs/>
          <w:sz w:val="24"/>
          <w:szCs w:val="24"/>
          <w:lang w:val="es-ES"/>
        </w:rPr>
        <w:t>IC DESIGNER</w:t>
      </w:r>
      <w:r w:rsidR="00FD061D" w:rsidRPr="00B44920">
        <w:rPr>
          <w:rFonts w:cs="Arial"/>
          <w:b/>
          <w:bCs/>
          <w:sz w:val="24"/>
          <w:szCs w:val="24"/>
          <w:lang w:val="es-ES"/>
        </w:rPr>
        <w:t>:</w:t>
      </w:r>
      <w:r w:rsidR="00B44920" w:rsidRPr="00B44920">
        <w:rPr>
          <w:rFonts w:cs="Arial"/>
          <w:b/>
          <w:bCs/>
          <w:sz w:val="24"/>
          <w:szCs w:val="24"/>
          <w:lang w:val="es-ES"/>
        </w:rPr>
        <w:t xml:space="preserve"> </w:t>
      </w:r>
      <w:r w:rsidR="00FD061D" w:rsidRPr="00B44920">
        <w:rPr>
          <w:rFonts w:cs="Arial"/>
          <w:b/>
          <w:bCs/>
          <w:sz w:val="24"/>
          <w:szCs w:val="24"/>
          <w:lang w:val="es-ES"/>
        </w:rPr>
        <w:t xml:space="preserve"> </w:t>
      </w:r>
      <w:r w:rsidR="00FD061D" w:rsidRPr="00B44920">
        <w:rPr>
          <w:rFonts w:cs="Arial"/>
          <w:sz w:val="24"/>
          <w:szCs w:val="24"/>
          <w:lang w:val="es-ES"/>
        </w:rPr>
        <w:t>Joan Manrique</w:t>
      </w:r>
      <w:r w:rsidR="007D1F6D" w:rsidRPr="00B44920">
        <w:rPr>
          <w:rFonts w:cs="Arial"/>
          <w:sz w:val="24"/>
          <w:szCs w:val="24"/>
          <w:lang w:val="es-ES"/>
        </w:rPr>
        <w:t xml:space="preserve"> Navarro</w:t>
      </w:r>
    </w:p>
    <w:p w14:paraId="63BB256E" w14:textId="055609C3" w:rsidR="00FD061D" w:rsidRPr="00D95011" w:rsidRDefault="00EF4655" w:rsidP="00534C4C">
      <w:pPr>
        <w:jc w:val="both"/>
        <w:rPr>
          <w:rFonts w:cs="Arial"/>
          <w:b/>
          <w:bCs/>
          <w:sz w:val="24"/>
          <w:szCs w:val="24"/>
          <w:lang w:val="es-ES"/>
        </w:rPr>
      </w:pPr>
      <w:r>
        <w:rPr>
          <w:rFonts w:cs="Arial"/>
          <w:b/>
          <w:bCs/>
          <w:sz w:val="24"/>
          <w:szCs w:val="24"/>
          <w:lang w:val="es-ES"/>
        </w:rPr>
        <w:t>MUSIC</w:t>
      </w:r>
      <w:r w:rsidR="00FD061D" w:rsidRPr="00D95011">
        <w:rPr>
          <w:rFonts w:cs="Arial"/>
          <w:b/>
          <w:bCs/>
          <w:sz w:val="24"/>
          <w:szCs w:val="24"/>
          <w:lang w:val="es-ES"/>
        </w:rPr>
        <w:t>:</w:t>
      </w:r>
      <w:r w:rsidR="00B44920">
        <w:rPr>
          <w:rFonts w:cs="Arial"/>
          <w:b/>
          <w:bCs/>
          <w:sz w:val="24"/>
          <w:szCs w:val="24"/>
          <w:lang w:val="es-ES"/>
        </w:rPr>
        <w:t xml:space="preserve"> </w:t>
      </w:r>
      <w:r w:rsidR="00FD061D" w:rsidRPr="00D95011">
        <w:rPr>
          <w:rFonts w:cs="Arial"/>
          <w:b/>
          <w:bCs/>
          <w:sz w:val="24"/>
          <w:szCs w:val="24"/>
          <w:lang w:val="es-ES"/>
        </w:rPr>
        <w:t xml:space="preserve"> </w:t>
      </w:r>
      <w:r w:rsidR="00FD061D" w:rsidRPr="00C5619C">
        <w:rPr>
          <w:rFonts w:cs="Arial"/>
          <w:sz w:val="24"/>
          <w:szCs w:val="24"/>
          <w:lang w:val="es-ES"/>
        </w:rPr>
        <w:t xml:space="preserve">Laura Guiteras, Manolo López </w:t>
      </w:r>
      <w:r>
        <w:rPr>
          <w:rFonts w:cs="Arial"/>
          <w:sz w:val="24"/>
          <w:szCs w:val="24"/>
          <w:lang w:val="es-ES"/>
        </w:rPr>
        <w:t>and</w:t>
      </w:r>
      <w:r w:rsidR="00FD061D" w:rsidRPr="00C5619C">
        <w:rPr>
          <w:rFonts w:cs="Arial"/>
          <w:sz w:val="24"/>
          <w:szCs w:val="24"/>
          <w:lang w:val="es-ES"/>
        </w:rPr>
        <w:t xml:space="preserve"> </w:t>
      </w:r>
      <w:proofErr w:type="spellStart"/>
      <w:r w:rsidR="00FD061D" w:rsidRPr="00C5619C">
        <w:rPr>
          <w:rFonts w:cs="Arial"/>
          <w:sz w:val="24"/>
          <w:szCs w:val="24"/>
          <w:lang w:val="es-ES"/>
        </w:rPr>
        <w:t>Danio</w:t>
      </w:r>
      <w:proofErr w:type="spellEnd"/>
      <w:r w:rsidR="00FD061D" w:rsidRPr="00C5619C">
        <w:rPr>
          <w:rFonts w:cs="Arial"/>
          <w:sz w:val="24"/>
          <w:szCs w:val="24"/>
          <w:lang w:val="es-ES"/>
        </w:rPr>
        <w:t xml:space="preserve"> </w:t>
      </w:r>
      <w:proofErr w:type="spellStart"/>
      <w:r w:rsidR="00FD061D" w:rsidRPr="00C5619C">
        <w:rPr>
          <w:rFonts w:cs="Arial"/>
          <w:sz w:val="24"/>
          <w:szCs w:val="24"/>
          <w:lang w:val="es-ES"/>
        </w:rPr>
        <w:t>Catanuto</w:t>
      </w:r>
      <w:proofErr w:type="spellEnd"/>
    </w:p>
    <w:p w14:paraId="67B4EF6E" w14:textId="50C13729" w:rsidR="007D1F6D" w:rsidRPr="00B44920" w:rsidRDefault="00B44920" w:rsidP="00534C4C">
      <w:pPr>
        <w:jc w:val="both"/>
        <w:rPr>
          <w:rFonts w:cs="Arial"/>
          <w:b/>
          <w:bCs/>
          <w:sz w:val="24"/>
          <w:szCs w:val="24"/>
          <w:lang w:val="en-IE"/>
        </w:rPr>
      </w:pPr>
      <w:r w:rsidRPr="00B44920">
        <w:rPr>
          <w:rFonts w:cs="Arial"/>
          <w:b/>
          <w:bCs/>
          <w:sz w:val="24"/>
          <w:szCs w:val="24"/>
          <w:lang w:val="en-IE"/>
        </w:rPr>
        <w:t>DIRECTOR OF PUPPETS</w:t>
      </w:r>
      <w:r w:rsidR="007D1F6D" w:rsidRPr="00B44920">
        <w:rPr>
          <w:rFonts w:cs="Arial"/>
          <w:b/>
          <w:bCs/>
          <w:sz w:val="24"/>
          <w:szCs w:val="24"/>
          <w:lang w:val="en-IE"/>
        </w:rPr>
        <w:t xml:space="preserve">: </w:t>
      </w:r>
      <w:r>
        <w:rPr>
          <w:rFonts w:cs="Arial"/>
          <w:b/>
          <w:bCs/>
          <w:sz w:val="24"/>
          <w:szCs w:val="24"/>
          <w:lang w:val="en-IE"/>
        </w:rPr>
        <w:t xml:space="preserve"> </w:t>
      </w:r>
      <w:r w:rsidR="007D1F6D" w:rsidRPr="00B44920">
        <w:rPr>
          <w:rFonts w:cs="Arial"/>
          <w:sz w:val="24"/>
          <w:szCs w:val="24"/>
          <w:lang w:val="en-IE"/>
        </w:rPr>
        <w:t>María Castillo</w:t>
      </w:r>
    </w:p>
    <w:p w14:paraId="4E58E8D1" w14:textId="1F6DF803" w:rsidR="009E4984" w:rsidRPr="00B44920" w:rsidRDefault="00EF4655" w:rsidP="00534C4C">
      <w:pPr>
        <w:jc w:val="both"/>
        <w:rPr>
          <w:rFonts w:cs="Arial"/>
          <w:sz w:val="24"/>
          <w:szCs w:val="24"/>
          <w:lang w:val="en-IE"/>
        </w:rPr>
      </w:pPr>
      <w:r w:rsidRPr="00B44920">
        <w:rPr>
          <w:rFonts w:cs="Arial"/>
          <w:b/>
          <w:bCs/>
          <w:sz w:val="24"/>
          <w:szCs w:val="24"/>
          <w:lang w:val="en-IE"/>
        </w:rPr>
        <w:t>COMMUNICATION</w:t>
      </w:r>
      <w:r w:rsidR="007D1F6D" w:rsidRPr="00B44920">
        <w:rPr>
          <w:rFonts w:cs="Arial"/>
          <w:b/>
          <w:bCs/>
          <w:sz w:val="24"/>
          <w:szCs w:val="24"/>
          <w:lang w:val="en-IE"/>
        </w:rPr>
        <w:t>:</w:t>
      </w:r>
      <w:r w:rsidR="00B44920">
        <w:rPr>
          <w:rFonts w:cs="Arial"/>
          <w:b/>
          <w:bCs/>
          <w:sz w:val="24"/>
          <w:szCs w:val="24"/>
          <w:lang w:val="en-IE"/>
        </w:rPr>
        <w:t xml:space="preserve"> </w:t>
      </w:r>
      <w:r w:rsidR="007D1F6D" w:rsidRPr="00B44920">
        <w:rPr>
          <w:rFonts w:cs="Arial"/>
          <w:b/>
          <w:bCs/>
          <w:sz w:val="24"/>
          <w:szCs w:val="24"/>
          <w:lang w:val="en-IE"/>
        </w:rPr>
        <w:t xml:space="preserve"> </w:t>
      </w:r>
      <w:r w:rsidR="007D1F6D" w:rsidRPr="00B44920">
        <w:rPr>
          <w:rFonts w:cs="Arial"/>
          <w:sz w:val="24"/>
          <w:szCs w:val="24"/>
          <w:lang w:val="en-IE"/>
        </w:rPr>
        <w:t>Eva Romero</w:t>
      </w:r>
    </w:p>
    <w:p w14:paraId="6671F4BA" w14:textId="3C7FFE5A" w:rsidR="00A0603D" w:rsidRPr="00D524A7" w:rsidRDefault="00A0603D" w:rsidP="00A0603D">
      <w:pPr>
        <w:autoSpaceDE w:val="0"/>
        <w:autoSpaceDN w:val="0"/>
        <w:adjustRightInd w:val="0"/>
        <w:spacing w:after="0" w:line="240" w:lineRule="auto"/>
        <w:rPr>
          <w:b/>
          <w:bCs/>
          <w:i/>
          <w:iCs/>
          <w:color w:val="0B769F" w:themeColor="accent4" w:themeShade="BF"/>
          <w:sz w:val="28"/>
          <w:szCs w:val="28"/>
          <w:lang w:val="en-IE"/>
        </w:rPr>
      </w:pPr>
      <w:r w:rsidRPr="00D524A7">
        <w:rPr>
          <w:b/>
          <w:bCs/>
          <w:color w:val="0B769F" w:themeColor="accent4" w:themeShade="BF"/>
          <w:sz w:val="28"/>
          <w:szCs w:val="28"/>
          <w:lang w:val="en-IE"/>
        </w:rPr>
        <w:lastRenderedPageBreak/>
        <w:t>TECHNICAL SHEET</w:t>
      </w:r>
      <w:r w:rsidR="00FE571C" w:rsidRPr="00D524A7">
        <w:rPr>
          <w:b/>
          <w:bCs/>
          <w:color w:val="0B769F" w:themeColor="accent4" w:themeShade="BF"/>
          <w:sz w:val="28"/>
          <w:szCs w:val="28"/>
          <w:lang w:val="en-IE"/>
        </w:rPr>
        <w:t xml:space="preserve">   </w:t>
      </w:r>
      <w:r w:rsidR="00FE571C" w:rsidRPr="00D524A7">
        <w:rPr>
          <w:b/>
          <w:bCs/>
          <w:i/>
          <w:iCs/>
          <w:color w:val="0B769F" w:themeColor="accent4" w:themeShade="BF"/>
          <w:sz w:val="28"/>
          <w:szCs w:val="28"/>
          <w:lang w:val="en-IE"/>
        </w:rPr>
        <w:t>EL CABARET DE LES BOSTIKIANES</w:t>
      </w:r>
    </w:p>
    <w:p w14:paraId="12D78E4E" w14:textId="5AD16535" w:rsidR="00D524A7" w:rsidRPr="00D524A7" w:rsidRDefault="00D524A7" w:rsidP="00D524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color w:val="1F1F1F"/>
          <w:kern w:val="0"/>
          <w:sz w:val="20"/>
          <w:szCs w:val="20"/>
          <w:lang w:val="en" w:eastAsia="ca-ES"/>
          <w14:ligatures w14:val="none"/>
        </w:rPr>
      </w:pPr>
      <w:r w:rsidRPr="00D524A7">
        <w:rPr>
          <w:rFonts w:ascii="Verdana" w:eastAsia="Times New Roman" w:hAnsi="Verdana" w:cs="Courier New"/>
          <w:b/>
          <w:bCs/>
          <w:color w:val="1F1F1F"/>
          <w:kern w:val="0"/>
          <w:sz w:val="20"/>
          <w:szCs w:val="20"/>
          <w:lang w:val="en" w:eastAsia="ca-ES"/>
          <w14:ligatures w14:val="none"/>
        </w:rPr>
        <w:t>STAGE SPACE</w:t>
      </w:r>
      <w:r w:rsidRPr="00D524A7">
        <w:rPr>
          <w:rFonts w:ascii="Verdana" w:eastAsia="Times New Roman" w:hAnsi="Verdana" w:cs="Courier New"/>
          <w:color w:val="1F1F1F"/>
          <w:kern w:val="0"/>
          <w:sz w:val="20"/>
          <w:szCs w:val="20"/>
          <w:lang w:val="en" w:eastAsia="ca-ES"/>
          <w14:ligatures w14:val="none"/>
        </w:rPr>
        <w:t>: Adaptable indoor and outdoor, minimum 4 x 4 meters.</w:t>
      </w:r>
    </w:p>
    <w:p w14:paraId="73C2C73D" w14:textId="53E999D3" w:rsidR="00D524A7" w:rsidRPr="00D524A7" w:rsidRDefault="00D524A7" w:rsidP="00D524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color w:val="1F1F1F"/>
          <w:kern w:val="0"/>
          <w:sz w:val="20"/>
          <w:szCs w:val="20"/>
          <w:lang w:val="en" w:eastAsia="ca-ES"/>
          <w14:ligatures w14:val="none"/>
        </w:rPr>
      </w:pPr>
      <w:r w:rsidRPr="00D524A7">
        <w:rPr>
          <w:rFonts w:ascii="Verdana" w:eastAsia="Times New Roman" w:hAnsi="Verdana" w:cs="Courier New"/>
          <w:b/>
          <w:bCs/>
          <w:color w:val="1F1F1F"/>
          <w:kern w:val="0"/>
          <w:sz w:val="20"/>
          <w:szCs w:val="20"/>
          <w:lang w:val="en" w:eastAsia="ca-ES"/>
          <w14:ligatures w14:val="none"/>
        </w:rPr>
        <w:t>SETUP</w:t>
      </w:r>
      <w:r w:rsidRPr="00D524A7">
        <w:rPr>
          <w:rFonts w:ascii="Verdana" w:eastAsia="Times New Roman" w:hAnsi="Verdana" w:cs="Courier New"/>
          <w:color w:val="1F1F1F"/>
          <w:kern w:val="0"/>
          <w:sz w:val="20"/>
          <w:szCs w:val="20"/>
          <w:lang w:val="en" w:eastAsia="ca-ES"/>
          <w14:ligatures w14:val="none"/>
        </w:rPr>
        <w:t>: 3 to 5 hours, depending on the technical preparation of the space. Teardown: 2 hours.</w:t>
      </w:r>
    </w:p>
    <w:p w14:paraId="126269F9" w14:textId="77777777" w:rsidR="00D524A7" w:rsidRPr="00D524A7" w:rsidRDefault="00D524A7" w:rsidP="00D524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color w:val="1F1F1F"/>
          <w:kern w:val="0"/>
          <w:sz w:val="20"/>
          <w:szCs w:val="20"/>
          <w:lang w:val="en" w:eastAsia="ca-ES"/>
          <w14:ligatures w14:val="none"/>
        </w:rPr>
      </w:pPr>
      <w:r w:rsidRPr="00D524A7">
        <w:rPr>
          <w:rFonts w:ascii="Verdana" w:eastAsia="Times New Roman" w:hAnsi="Verdana" w:cs="Courier New"/>
          <w:b/>
          <w:bCs/>
          <w:color w:val="1F1F1F"/>
          <w:kern w:val="0"/>
          <w:sz w:val="20"/>
          <w:szCs w:val="20"/>
          <w:lang w:val="en" w:eastAsia="ca-ES"/>
          <w14:ligatures w14:val="none"/>
        </w:rPr>
        <w:t>SOUND</w:t>
      </w:r>
      <w:r w:rsidRPr="00D524A7">
        <w:rPr>
          <w:rFonts w:ascii="Verdana" w:eastAsia="Times New Roman" w:hAnsi="Verdana" w:cs="Courier New"/>
          <w:color w:val="1F1F1F"/>
          <w:kern w:val="0"/>
          <w:sz w:val="20"/>
          <w:szCs w:val="20"/>
          <w:lang w:val="en" w:eastAsia="ca-ES"/>
          <w14:ligatures w14:val="none"/>
        </w:rPr>
        <w:t>: The company provides vocal and computer microphones for the tracks.</w:t>
      </w:r>
    </w:p>
    <w:p w14:paraId="64881DD7" w14:textId="77777777" w:rsidR="00D524A7" w:rsidRPr="00D524A7" w:rsidRDefault="00D524A7" w:rsidP="00D524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color w:val="1F1F1F"/>
          <w:kern w:val="0"/>
          <w:sz w:val="20"/>
          <w:szCs w:val="20"/>
          <w:lang w:val="en" w:eastAsia="ca-ES"/>
          <w14:ligatures w14:val="none"/>
        </w:rPr>
      </w:pPr>
      <w:r w:rsidRPr="00D524A7">
        <w:rPr>
          <w:rFonts w:ascii="Verdana" w:eastAsia="Times New Roman" w:hAnsi="Verdana" w:cs="Courier New"/>
          <w:color w:val="1F1F1F"/>
          <w:kern w:val="0"/>
          <w:sz w:val="20"/>
          <w:szCs w:val="20"/>
          <w:lang w:val="en" w:eastAsia="ca-ES"/>
          <w14:ligatures w14:val="none"/>
        </w:rPr>
        <w:t>We need: - PA equipment with monitors for the singer and musician</w:t>
      </w:r>
    </w:p>
    <w:p w14:paraId="54EDBDA3" w14:textId="77777777" w:rsidR="00D524A7" w:rsidRPr="00D524A7" w:rsidRDefault="00D524A7" w:rsidP="00D524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color w:val="1F1F1F"/>
          <w:kern w:val="0"/>
          <w:sz w:val="20"/>
          <w:szCs w:val="20"/>
          <w:lang w:val="en" w:eastAsia="ca-ES"/>
          <w14:ligatures w14:val="none"/>
        </w:rPr>
      </w:pPr>
      <w:r w:rsidRPr="00D524A7">
        <w:rPr>
          <w:rFonts w:ascii="Verdana" w:eastAsia="Times New Roman" w:hAnsi="Verdana" w:cs="Courier New"/>
          <w:color w:val="1F1F1F"/>
          <w:kern w:val="0"/>
          <w:sz w:val="20"/>
          <w:szCs w:val="20"/>
          <w:lang w:val="en" w:eastAsia="ca-ES"/>
          <w14:ligatures w14:val="none"/>
        </w:rPr>
        <w:t>- A MIC-DPA 4099 + CLIP for double bass or similar</w:t>
      </w:r>
    </w:p>
    <w:p w14:paraId="66E4DDDF" w14:textId="77777777" w:rsidR="00D524A7" w:rsidRDefault="00D524A7" w:rsidP="00D524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color w:val="1F1F1F"/>
          <w:kern w:val="0"/>
          <w:sz w:val="20"/>
          <w:szCs w:val="20"/>
          <w:lang w:val="en" w:eastAsia="ca-ES"/>
          <w14:ligatures w14:val="none"/>
        </w:rPr>
      </w:pPr>
      <w:r w:rsidRPr="00D524A7">
        <w:rPr>
          <w:rFonts w:ascii="Verdana" w:eastAsia="Times New Roman" w:hAnsi="Verdana" w:cs="Courier New"/>
          <w:b/>
          <w:bCs/>
          <w:color w:val="1F1F1F"/>
          <w:kern w:val="0"/>
          <w:sz w:val="20"/>
          <w:szCs w:val="20"/>
          <w:lang w:val="en" w:eastAsia="ca-ES"/>
          <w14:ligatures w14:val="none"/>
        </w:rPr>
        <w:t>LIGHTING</w:t>
      </w:r>
      <w:r w:rsidRPr="00D524A7">
        <w:rPr>
          <w:rFonts w:ascii="Verdana" w:eastAsia="Times New Roman" w:hAnsi="Verdana" w:cs="Courier New"/>
          <w:color w:val="1F1F1F"/>
          <w:kern w:val="0"/>
          <w:sz w:val="20"/>
          <w:szCs w:val="20"/>
          <w:lang w:val="en" w:eastAsia="ca-ES"/>
          <w14:ligatures w14:val="none"/>
        </w:rPr>
        <w:t xml:space="preserve">: Power: 12,000 watts / 60 amps / 16 dimming channels. </w:t>
      </w:r>
    </w:p>
    <w:p w14:paraId="13CCB01E" w14:textId="71FBE09D" w:rsidR="00D524A7" w:rsidRDefault="00D524A7" w:rsidP="00D524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color w:val="1F1F1F"/>
          <w:kern w:val="0"/>
          <w:sz w:val="20"/>
          <w:szCs w:val="20"/>
          <w:lang w:val="en" w:eastAsia="ca-ES"/>
          <w14:ligatures w14:val="none"/>
        </w:rPr>
      </w:pPr>
      <w:r w:rsidRPr="00D524A7">
        <w:rPr>
          <w:rFonts w:ascii="Verdana" w:eastAsia="Times New Roman" w:hAnsi="Verdana" w:cs="Courier New"/>
          <w:color w:val="1F1F1F"/>
          <w:kern w:val="0"/>
          <w:sz w:val="20"/>
          <w:szCs w:val="20"/>
          <w:lang w:val="en" w:eastAsia="ca-ES"/>
          <w14:ligatures w14:val="none"/>
        </w:rPr>
        <w:t xml:space="preserve">The company provides </w:t>
      </w:r>
      <w:proofErr w:type="gramStart"/>
      <w:r w:rsidRPr="00D524A7">
        <w:rPr>
          <w:rFonts w:ascii="Verdana" w:eastAsia="Times New Roman" w:hAnsi="Verdana" w:cs="Courier New"/>
          <w:color w:val="1F1F1F"/>
          <w:kern w:val="0"/>
          <w:sz w:val="20"/>
          <w:szCs w:val="20"/>
          <w:lang w:val="en" w:eastAsia="ca-ES"/>
          <w14:ligatures w14:val="none"/>
        </w:rPr>
        <w:t>the filters</w:t>
      </w:r>
      <w:proofErr w:type="gramEnd"/>
      <w:r w:rsidRPr="00D524A7">
        <w:rPr>
          <w:rFonts w:ascii="Verdana" w:eastAsia="Times New Roman" w:hAnsi="Verdana" w:cs="Courier New"/>
          <w:color w:val="1F1F1F"/>
          <w:kern w:val="0"/>
          <w:sz w:val="20"/>
          <w:szCs w:val="20"/>
          <w:lang w:val="en" w:eastAsia="ca-ES"/>
          <w14:ligatures w14:val="none"/>
        </w:rPr>
        <w:t>.</w:t>
      </w:r>
    </w:p>
    <w:p w14:paraId="456C2F0B" w14:textId="57F1A696" w:rsidR="00D524A7" w:rsidRPr="00D524A7" w:rsidRDefault="00D524A7" w:rsidP="00FE571C">
      <w:pPr>
        <w:pStyle w:val="NormalWeb"/>
        <w:spacing w:before="2" w:after="2"/>
        <w:rPr>
          <w:rFonts w:ascii="Verdana" w:hAnsi="Verdana" w:cs="Tahoma"/>
          <w:lang w:val="en-IE"/>
        </w:rPr>
      </w:pPr>
    </w:p>
    <w:p w14:paraId="75209125" w14:textId="793C5A43" w:rsidR="00D524A7" w:rsidRPr="00D524A7" w:rsidRDefault="00FE571C" w:rsidP="00D524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color w:val="1F1F1F"/>
          <w:kern w:val="0"/>
          <w:sz w:val="20"/>
          <w:szCs w:val="20"/>
          <w:lang w:val="en" w:eastAsia="ca-ES"/>
          <w14:ligatures w14:val="none"/>
        </w:rPr>
      </w:pPr>
      <w:r w:rsidRPr="00D524A7">
        <w:rPr>
          <w:rFonts w:ascii="Verdana" w:hAnsi="Verdana"/>
          <w:b/>
          <w:bCs/>
          <w:noProof/>
          <w:sz w:val="20"/>
          <w:szCs w:val="20"/>
        </w:rPr>
        <w:drawing>
          <wp:anchor distT="0" distB="0" distL="0" distR="0" simplePos="0" relativeHeight="251659264" behindDoc="0" locked="0" layoutInCell="1" allowOverlap="1" wp14:anchorId="7008777E" wp14:editId="6FDB9384">
            <wp:simplePos x="0" y="0"/>
            <wp:positionH relativeFrom="margin">
              <wp:align>right</wp:align>
            </wp:positionH>
            <wp:positionV relativeFrom="paragraph">
              <wp:posOffset>323850</wp:posOffset>
            </wp:positionV>
            <wp:extent cx="5400040" cy="4373245"/>
            <wp:effectExtent l="0" t="0" r="0" b="8255"/>
            <wp:wrapTopAndBottom/>
            <wp:docPr id="812719725"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jpeg" descr="Diagrama&#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4373245"/>
                    </a:xfrm>
                    <a:prstGeom prst="rect">
                      <a:avLst/>
                    </a:prstGeom>
                    <a:noFill/>
                  </pic:spPr>
                </pic:pic>
              </a:graphicData>
            </a:graphic>
            <wp14:sizeRelH relativeFrom="margin">
              <wp14:pctWidth>0</wp14:pctWidth>
            </wp14:sizeRelH>
            <wp14:sizeRelV relativeFrom="margin">
              <wp14:pctHeight>0</wp14:pctHeight>
            </wp14:sizeRelV>
          </wp:anchor>
        </w:drawing>
      </w:r>
    </w:p>
    <w:p w14:paraId="7D6D302C" w14:textId="77777777" w:rsidR="00D524A7" w:rsidRPr="00D524A7" w:rsidRDefault="00D524A7" w:rsidP="00D524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b/>
          <w:bCs/>
          <w:color w:val="1F1F1F"/>
          <w:kern w:val="0"/>
          <w:sz w:val="20"/>
          <w:szCs w:val="20"/>
          <w:lang w:val="en" w:eastAsia="ca-ES"/>
          <w14:ligatures w14:val="none"/>
        </w:rPr>
      </w:pPr>
      <w:r w:rsidRPr="00D524A7">
        <w:rPr>
          <w:rFonts w:ascii="Verdana" w:eastAsia="Times New Roman" w:hAnsi="Verdana" w:cs="Courier New"/>
          <w:b/>
          <w:bCs/>
          <w:color w:val="1F1F1F"/>
          <w:kern w:val="0"/>
          <w:sz w:val="20"/>
          <w:szCs w:val="20"/>
          <w:lang w:val="en" w:eastAsia="ca-ES"/>
          <w14:ligatures w14:val="none"/>
        </w:rPr>
        <w:t>@: BOSTIKIANES@GMAIL.COM</w:t>
      </w:r>
    </w:p>
    <w:p w14:paraId="669689A4" w14:textId="7DC889F4" w:rsidR="00FE571C" w:rsidRPr="00B776A5" w:rsidRDefault="00D524A7" w:rsidP="00B776A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Verdana" w:eastAsia="Times New Roman" w:hAnsi="Verdana" w:cs="Courier New"/>
          <w:b/>
          <w:bCs/>
          <w:color w:val="1F1F1F"/>
          <w:kern w:val="0"/>
          <w:sz w:val="20"/>
          <w:szCs w:val="20"/>
          <w:lang w:eastAsia="ca-ES"/>
          <w14:ligatures w14:val="none"/>
        </w:rPr>
      </w:pPr>
      <w:r w:rsidRPr="00D524A7">
        <w:rPr>
          <w:rFonts w:ascii="Verdana" w:eastAsia="Times New Roman" w:hAnsi="Verdana" w:cs="Courier New"/>
          <w:b/>
          <w:bCs/>
          <w:color w:val="1F1F1F"/>
          <w:kern w:val="0"/>
          <w:sz w:val="20"/>
          <w:szCs w:val="20"/>
          <w:lang w:val="en" w:eastAsia="ca-ES"/>
          <w14:ligatures w14:val="none"/>
        </w:rPr>
        <w:t xml:space="preserve">TEL: </w:t>
      </w:r>
      <w:r>
        <w:rPr>
          <w:rFonts w:ascii="Verdana" w:eastAsia="Times New Roman" w:hAnsi="Verdana" w:cs="Courier New"/>
          <w:b/>
          <w:bCs/>
          <w:color w:val="1F1F1F"/>
          <w:kern w:val="0"/>
          <w:sz w:val="20"/>
          <w:szCs w:val="20"/>
          <w:lang w:val="en" w:eastAsia="ca-ES"/>
          <w14:ligatures w14:val="none"/>
        </w:rPr>
        <w:t xml:space="preserve">+34 </w:t>
      </w:r>
      <w:r w:rsidRPr="00D524A7">
        <w:rPr>
          <w:rFonts w:ascii="Verdana" w:eastAsia="Times New Roman" w:hAnsi="Verdana" w:cs="Courier New"/>
          <w:b/>
          <w:bCs/>
          <w:color w:val="1F1F1F"/>
          <w:kern w:val="0"/>
          <w:sz w:val="20"/>
          <w:szCs w:val="20"/>
          <w:lang w:val="en" w:eastAsia="ca-ES"/>
          <w14:ligatures w14:val="none"/>
        </w:rPr>
        <w:t xml:space="preserve">685 398 248 / </w:t>
      </w:r>
      <w:r>
        <w:rPr>
          <w:rFonts w:ascii="Verdana" w:eastAsia="Times New Roman" w:hAnsi="Verdana" w:cs="Courier New"/>
          <w:b/>
          <w:bCs/>
          <w:color w:val="1F1F1F"/>
          <w:kern w:val="0"/>
          <w:sz w:val="20"/>
          <w:szCs w:val="20"/>
          <w:lang w:val="en" w:eastAsia="ca-ES"/>
          <w14:ligatures w14:val="none"/>
        </w:rPr>
        <w:t xml:space="preserve">+34 </w:t>
      </w:r>
      <w:r w:rsidRPr="00D524A7">
        <w:rPr>
          <w:rFonts w:ascii="Verdana" w:eastAsia="Times New Roman" w:hAnsi="Verdana" w:cs="Courier New"/>
          <w:b/>
          <w:bCs/>
          <w:color w:val="1F1F1F"/>
          <w:kern w:val="0"/>
          <w:sz w:val="20"/>
          <w:szCs w:val="20"/>
          <w:lang w:val="en" w:eastAsia="ca-ES"/>
          <w14:ligatures w14:val="none"/>
        </w:rPr>
        <w:t>605 790 958</w:t>
      </w:r>
    </w:p>
    <w:p w14:paraId="0B6D4B3F" w14:textId="4060D189" w:rsidR="00FE571C" w:rsidRDefault="00CC1388" w:rsidP="00CF27A6">
      <w:pPr>
        <w:jc w:val="center"/>
        <w:rPr>
          <w:lang w:val="es-ES"/>
        </w:rPr>
      </w:pPr>
      <w:r w:rsidRPr="00CC1388">
        <w:rPr>
          <w:noProof/>
          <w:lang w:val="es-ES"/>
        </w:rPr>
        <w:lastRenderedPageBreak/>
        <w:drawing>
          <wp:inline distT="0" distB="0" distL="0" distR="0" wp14:anchorId="4FBABEDD" wp14:editId="0E79AA25">
            <wp:extent cx="3895001" cy="2596515"/>
            <wp:effectExtent l="0" t="0" r="0" b="0"/>
            <wp:docPr id="1777587744" name="Imagen 3" descr="Mujer mayor sentada en una sil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87744" name="Imagen 3" descr="Mujer mayor sentada en una silla&#10;&#10;El contenido generado por IA puede ser incorrec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8114" cy="2605256"/>
                    </a:xfrm>
                    <a:prstGeom prst="rect">
                      <a:avLst/>
                    </a:prstGeom>
                    <a:noFill/>
                    <a:ln>
                      <a:noFill/>
                    </a:ln>
                  </pic:spPr>
                </pic:pic>
              </a:graphicData>
            </a:graphic>
          </wp:inline>
        </w:drawing>
      </w:r>
    </w:p>
    <w:p w14:paraId="543CFBC0" w14:textId="11BD625D" w:rsidR="00FE571C" w:rsidRDefault="00FE571C" w:rsidP="00CF27A6">
      <w:pPr>
        <w:jc w:val="center"/>
        <w:rPr>
          <w:lang w:val="es-ES"/>
        </w:rPr>
      </w:pPr>
    </w:p>
    <w:p w14:paraId="55E13E22" w14:textId="29733E16" w:rsidR="00CC1388" w:rsidRDefault="00CC1388" w:rsidP="00CF27A6">
      <w:pPr>
        <w:jc w:val="center"/>
        <w:rPr>
          <w:lang w:val="es-ES"/>
        </w:rPr>
      </w:pPr>
      <w:r w:rsidRPr="00CC1388">
        <w:rPr>
          <w:noProof/>
          <w:lang w:val="es-ES"/>
        </w:rPr>
        <w:drawing>
          <wp:anchor distT="0" distB="0" distL="114300" distR="114300" simplePos="0" relativeHeight="251660288" behindDoc="0" locked="0" layoutInCell="1" allowOverlap="1" wp14:anchorId="5E127FA0" wp14:editId="2DBEDEE4">
            <wp:simplePos x="0" y="0"/>
            <wp:positionH relativeFrom="margin">
              <wp:align>left</wp:align>
            </wp:positionH>
            <wp:positionV relativeFrom="paragraph">
              <wp:posOffset>141605</wp:posOffset>
            </wp:positionV>
            <wp:extent cx="3997325" cy="2664460"/>
            <wp:effectExtent l="0" t="0" r="3175" b="2540"/>
            <wp:wrapSquare wrapText="bothSides"/>
            <wp:docPr id="1546422561" name="Imagen 1" descr="Imagen que contiene interior, hombre, parado, sosten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22561" name="Imagen 1" descr="Imagen que contiene interior, hombre, parado, sostener&#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97325" cy="2664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s-ES"/>
        </w:rPr>
        <w:br w:type="textWrapping" w:clear="all"/>
      </w:r>
    </w:p>
    <w:p w14:paraId="335235F3" w14:textId="28F9800E" w:rsidR="00FE571C" w:rsidRPr="00534C4C" w:rsidRDefault="00CC1388" w:rsidP="00CF27A6">
      <w:pPr>
        <w:jc w:val="center"/>
        <w:rPr>
          <w:lang w:val="es-ES"/>
        </w:rPr>
      </w:pPr>
      <w:r>
        <w:rPr>
          <w:noProof/>
        </w:rPr>
        <w:drawing>
          <wp:inline distT="0" distB="0" distL="0" distR="0" wp14:anchorId="0355F5E5" wp14:editId="3CDE0DA9">
            <wp:extent cx="4029075" cy="2687788"/>
            <wp:effectExtent l="0" t="0" r="0" b="0"/>
            <wp:docPr id="1817394333" name="Imagen 2" descr="Una caricatura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94333" name="Imagen 2" descr="Una caricatura de una persona&#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34592" cy="2691469"/>
                    </a:xfrm>
                    <a:prstGeom prst="rect">
                      <a:avLst/>
                    </a:prstGeom>
                    <a:noFill/>
                    <a:ln>
                      <a:noFill/>
                    </a:ln>
                  </pic:spPr>
                </pic:pic>
              </a:graphicData>
            </a:graphic>
          </wp:inline>
        </w:drawing>
      </w:r>
    </w:p>
    <w:sectPr w:rsidR="00FE571C" w:rsidRPr="00534C4C" w:rsidSect="00B050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ImprintMT-Shadow">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1A2516"/>
    <w:multiLevelType w:val="hybridMultilevel"/>
    <w:tmpl w:val="BC9AE0F0"/>
    <w:lvl w:ilvl="0" w:tplc="9684C61C">
      <w:numFmt w:val="bullet"/>
      <w:lvlText w:val="-"/>
      <w:lvlJc w:val="left"/>
      <w:pPr>
        <w:ind w:left="1800" w:hanging="360"/>
      </w:pPr>
      <w:rPr>
        <w:rFonts w:ascii="Tahoma" w:eastAsiaTheme="minorHAnsi" w:hAnsi="Tahoma" w:cs="Tahoma" w:hint="default"/>
      </w:rPr>
    </w:lvl>
    <w:lvl w:ilvl="1" w:tplc="04030003" w:tentative="1">
      <w:start w:val="1"/>
      <w:numFmt w:val="bullet"/>
      <w:lvlText w:val="o"/>
      <w:lvlJc w:val="left"/>
      <w:pPr>
        <w:ind w:left="2520" w:hanging="360"/>
      </w:pPr>
      <w:rPr>
        <w:rFonts w:ascii="Courier New" w:hAnsi="Courier New" w:cs="Courier New" w:hint="default"/>
      </w:rPr>
    </w:lvl>
    <w:lvl w:ilvl="2" w:tplc="04030005" w:tentative="1">
      <w:start w:val="1"/>
      <w:numFmt w:val="bullet"/>
      <w:lvlText w:val=""/>
      <w:lvlJc w:val="left"/>
      <w:pPr>
        <w:ind w:left="3240" w:hanging="360"/>
      </w:pPr>
      <w:rPr>
        <w:rFonts w:ascii="Wingdings" w:hAnsi="Wingdings" w:hint="default"/>
      </w:rPr>
    </w:lvl>
    <w:lvl w:ilvl="3" w:tplc="04030001" w:tentative="1">
      <w:start w:val="1"/>
      <w:numFmt w:val="bullet"/>
      <w:lvlText w:val=""/>
      <w:lvlJc w:val="left"/>
      <w:pPr>
        <w:ind w:left="3960" w:hanging="360"/>
      </w:pPr>
      <w:rPr>
        <w:rFonts w:ascii="Symbol" w:hAnsi="Symbol" w:hint="default"/>
      </w:rPr>
    </w:lvl>
    <w:lvl w:ilvl="4" w:tplc="04030003" w:tentative="1">
      <w:start w:val="1"/>
      <w:numFmt w:val="bullet"/>
      <w:lvlText w:val="o"/>
      <w:lvlJc w:val="left"/>
      <w:pPr>
        <w:ind w:left="4680" w:hanging="360"/>
      </w:pPr>
      <w:rPr>
        <w:rFonts w:ascii="Courier New" w:hAnsi="Courier New" w:cs="Courier New" w:hint="default"/>
      </w:rPr>
    </w:lvl>
    <w:lvl w:ilvl="5" w:tplc="04030005" w:tentative="1">
      <w:start w:val="1"/>
      <w:numFmt w:val="bullet"/>
      <w:lvlText w:val=""/>
      <w:lvlJc w:val="left"/>
      <w:pPr>
        <w:ind w:left="5400" w:hanging="360"/>
      </w:pPr>
      <w:rPr>
        <w:rFonts w:ascii="Wingdings" w:hAnsi="Wingdings" w:hint="default"/>
      </w:rPr>
    </w:lvl>
    <w:lvl w:ilvl="6" w:tplc="04030001" w:tentative="1">
      <w:start w:val="1"/>
      <w:numFmt w:val="bullet"/>
      <w:lvlText w:val=""/>
      <w:lvlJc w:val="left"/>
      <w:pPr>
        <w:ind w:left="6120" w:hanging="360"/>
      </w:pPr>
      <w:rPr>
        <w:rFonts w:ascii="Symbol" w:hAnsi="Symbol" w:hint="default"/>
      </w:rPr>
    </w:lvl>
    <w:lvl w:ilvl="7" w:tplc="04030003" w:tentative="1">
      <w:start w:val="1"/>
      <w:numFmt w:val="bullet"/>
      <w:lvlText w:val="o"/>
      <w:lvlJc w:val="left"/>
      <w:pPr>
        <w:ind w:left="6840" w:hanging="360"/>
      </w:pPr>
      <w:rPr>
        <w:rFonts w:ascii="Courier New" w:hAnsi="Courier New" w:cs="Courier New" w:hint="default"/>
      </w:rPr>
    </w:lvl>
    <w:lvl w:ilvl="8" w:tplc="04030005" w:tentative="1">
      <w:start w:val="1"/>
      <w:numFmt w:val="bullet"/>
      <w:lvlText w:val=""/>
      <w:lvlJc w:val="left"/>
      <w:pPr>
        <w:ind w:left="7560" w:hanging="360"/>
      </w:pPr>
      <w:rPr>
        <w:rFonts w:ascii="Wingdings" w:hAnsi="Wingdings" w:hint="default"/>
      </w:rPr>
    </w:lvl>
  </w:abstractNum>
  <w:num w:numId="1" w16cid:durableId="415173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488"/>
    <w:rsid w:val="00010009"/>
    <w:rsid w:val="00027E97"/>
    <w:rsid w:val="000A0A67"/>
    <w:rsid w:val="000C0A08"/>
    <w:rsid w:val="001C5449"/>
    <w:rsid w:val="001D249C"/>
    <w:rsid w:val="001D5A07"/>
    <w:rsid w:val="002007FB"/>
    <w:rsid w:val="00230C51"/>
    <w:rsid w:val="00293C77"/>
    <w:rsid w:val="003565FA"/>
    <w:rsid w:val="00356B47"/>
    <w:rsid w:val="00371721"/>
    <w:rsid w:val="003C2A6C"/>
    <w:rsid w:val="003D4BBA"/>
    <w:rsid w:val="004F426C"/>
    <w:rsid w:val="005222C6"/>
    <w:rsid w:val="00534C4C"/>
    <w:rsid w:val="00783696"/>
    <w:rsid w:val="007A0D68"/>
    <w:rsid w:val="007A69A6"/>
    <w:rsid w:val="007C5B46"/>
    <w:rsid w:val="007D1F6D"/>
    <w:rsid w:val="007E15CD"/>
    <w:rsid w:val="007F1931"/>
    <w:rsid w:val="007F6614"/>
    <w:rsid w:val="008056EA"/>
    <w:rsid w:val="00814FE7"/>
    <w:rsid w:val="00834A8C"/>
    <w:rsid w:val="008A370B"/>
    <w:rsid w:val="008C4AAF"/>
    <w:rsid w:val="00951E49"/>
    <w:rsid w:val="00984331"/>
    <w:rsid w:val="009D62EE"/>
    <w:rsid w:val="009E4984"/>
    <w:rsid w:val="009F68FF"/>
    <w:rsid w:val="00A0603D"/>
    <w:rsid w:val="00A06BB0"/>
    <w:rsid w:val="00A64574"/>
    <w:rsid w:val="00A85DAF"/>
    <w:rsid w:val="00B050F1"/>
    <w:rsid w:val="00B44920"/>
    <w:rsid w:val="00B776A5"/>
    <w:rsid w:val="00BE2D11"/>
    <w:rsid w:val="00C5619C"/>
    <w:rsid w:val="00C734AE"/>
    <w:rsid w:val="00CC1388"/>
    <w:rsid w:val="00CF27A6"/>
    <w:rsid w:val="00D214D6"/>
    <w:rsid w:val="00D37756"/>
    <w:rsid w:val="00D524A7"/>
    <w:rsid w:val="00D95011"/>
    <w:rsid w:val="00DB4332"/>
    <w:rsid w:val="00DC38F2"/>
    <w:rsid w:val="00DD5C6C"/>
    <w:rsid w:val="00E6453F"/>
    <w:rsid w:val="00EF4655"/>
    <w:rsid w:val="00F05AD6"/>
    <w:rsid w:val="00F12C0E"/>
    <w:rsid w:val="00F37488"/>
    <w:rsid w:val="00F4145B"/>
    <w:rsid w:val="00FD061D"/>
    <w:rsid w:val="00FE571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BB947"/>
  <w15:chartTrackingRefBased/>
  <w15:docId w15:val="{B2FCE97B-20C9-4D9F-90D9-EC43C6B77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7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7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74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74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74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74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74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74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74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74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74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74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74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74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74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74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74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7488"/>
    <w:rPr>
      <w:rFonts w:eastAsiaTheme="majorEastAsia" w:cstheme="majorBidi"/>
      <w:color w:val="272727" w:themeColor="text1" w:themeTint="D8"/>
    </w:rPr>
  </w:style>
  <w:style w:type="paragraph" w:styleId="Ttulo">
    <w:name w:val="Title"/>
    <w:basedOn w:val="Normal"/>
    <w:next w:val="Normal"/>
    <w:link w:val="TtuloCar"/>
    <w:uiPriority w:val="10"/>
    <w:qFormat/>
    <w:rsid w:val="00F37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74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74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74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7488"/>
    <w:pPr>
      <w:spacing w:before="160"/>
      <w:jc w:val="center"/>
    </w:pPr>
    <w:rPr>
      <w:i/>
      <w:iCs/>
      <w:color w:val="404040" w:themeColor="text1" w:themeTint="BF"/>
    </w:rPr>
  </w:style>
  <w:style w:type="character" w:customStyle="1" w:styleId="CitaCar">
    <w:name w:val="Cita Car"/>
    <w:basedOn w:val="Fuentedeprrafopredeter"/>
    <w:link w:val="Cita"/>
    <w:uiPriority w:val="29"/>
    <w:rsid w:val="00F37488"/>
    <w:rPr>
      <w:i/>
      <w:iCs/>
      <w:color w:val="404040" w:themeColor="text1" w:themeTint="BF"/>
    </w:rPr>
  </w:style>
  <w:style w:type="paragraph" w:styleId="Prrafodelista">
    <w:name w:val="List Paragraph"/>
    <w:basedOn w:val="Normal"/>
    <w:uiPriority w:val="34"/>
    <w:qFormat/>
    <w:rsid w:val="00F37488"/>
    <w:pPr>
      <w:ind w:left="720"/>
      <w:contextualSpacing/>
    </w:pPr>
  </w:style>
  <w:style w:type="character" w:styleId="nfasisintenso">
    <w:name w:val="Intense Emphasis"/>
    <w:basedOn w:val="Fuentedeprrafopredeter"/>
    <w:uiPriority w:val="21"/>
    <w:qFormat/>
    <w:rsid w:val="00F37488"/>
    <w:rPr>
      <w:i/>
      <w:iCs/>
      <w:color w:val="0F4761" w:themeColor="accent1" w:themeShade="BF"/>
    </w:rPr>
  </w:style>
  <w:style w:type="paragraph" w:styleId="Citadestacada">
    <w:name w:val="Intense Quote"/>
    <w:basedOn w:val="Normal"/>
    <w:next w:val="Normal"/>
    <w:link w:val="CitadestacadaCar"/>
    <w:uiPriority w:val="30"/>
    <w:qFormat/>
    <w:rsid w:val="00F37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7488"/>
    <w:rPr>
      <w:i/>
      <w:iCs/>
      <w:color w:val="0F4761" w:themeColor="accent1" w:themeShade="BF"/>
    </w:rPr>
  </w:style>
  <w:style w:type="character" w:styleId="Referenciaintensa">
    <w:name w:val="Intense Reference"/>
    <w:basedOn w:val="Fuentedeprrafopredeter"/>
    <w:uiPriority w:val="32"/>
    <w:qFormat/>
    <w:rsid w:val="00F37488"/>
    <w:rPr>
      <w:b/>
      <w:bCs/>
      <w:smallCaps/>
      <w:color w:val="0F4761" w:themeColor="accent1" w:themeShade="BF"/>
      <w:spacing w:val="5"/>
    </w:rPr>
  </w:style>
  <w:style w:type="paragraph" w:customStyle="1" w:styleId="Cuerpo">
    <w:name w:val="Cuerpo"/>
    <w:rsid w:val="00DD5C6C"/>
    <w:pPr>
      <w:spacing w:after="0" w:line="240" w:lineRule="auto"/>
    </w:pPr>
    <w:rPr>
      <w:rFonts w:ascii="Helvetica" w:eastAsia="Arial Unicode MS" w:hAnsi="Helvetica" w:cs="Arial Unicode MS"/>
      <w:color w:val="000000"/>
      <w:kern w:val="0"/>
      <w:lang w:eastAsia="ca-ES"/>
      <w14:ligatures w14:val="none"/>
    </w:rPr>
  </w:style>
  <w:style w:type="character" w:customStyle="1" w:styleId="Ninguno">
    <w:name w:val="Ninguno"/>
    <w:rsid w:val="00DD5C6C"/>
    <w:rPr>
      <w:lang w:val="en-US"/>
    </w:rPr>
  </w:style>
  <w:style w:type="paragraph" w:styleId="NormalWeb">
    <w:name w:val="Normal (Web)"/>
    <w:basedOn w:val="Normal"/>
    <w:uiPriority w:val="99"/>
    <w:semiHidden/>
    <w:unhideWhenUsed/>
    <w:rsid w:val="00FE571C"/>
    <w:pPr>
      <w:spacing w:beforeLines="1" w:afterLines="1" w:after="0" w:line="240" w:lineRule="auto"/>
    </w:pPr>
    <w:rPr>
      <w:rFonts w:ascii="Times" w:hAnsi="Times" w:cs="Times New Roman"/>
      <w:kern w:val="0"/>
      <w:sz w:val="20"/>
      <w:szCs w:val="20"/>
      <w:lang w:val="en-US"/>
      <w14:ligatures w14:val="none"/>
    </w:rPr>
  </w:style>
  <w:style w:type="paragraph" w:styleId="HTMLconformatoprevio">
    <w:name w:val="HTML Preformatted"/>
    <w:basedOn w:val="Normal"/>
    <w:link w:val="HTMLconformatoprevioCar"/>
    <w:uiPriority w:val="99"/>
    <w:semiHidden/>
    <w:unhideWhenUsed/>
    <w:rsid w:val="003C2A6C"/>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3C2A6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7089">
      <w:bodyDiv w:val="1"/>
      <w:marLeft w:val="0"/>
      <w:marRight w:val="0"/>
      <w:marTop w:val="0"/>
      <w:marBottom w:val="0"/>
      <w:divBdr>
        <w:top w:val="none" w:sz="0" w:space="0" w:color="auto"/>
        <w:left w:val="none" w:sz="0" w:space="0" w:color="auto"/>
        <w:bottom w:val="none" w:sz="0" w:space="0" w:color="auto"/>
        <w:right w:val="none" w:sz="0" w:space="0" w:color="auto"/>
      </w:divBdr>
    </w:div>
    <w:div w:id="31618014">
      <w:bodyDiv w:val="1"/>
      <w:marLeft w:val="0"/>
      <w:marRight w:val="0"/>
      <w:marTop w:val="0"/>
      <w:marBottom w:val="0"/>
      <w:divBdr>
        <w:top w:val="none" w:sz="0" w:space="0" w:color="auto"/>
        <w:left w:val="none" w:sz="0" w:space="0" w:color="auto"/>
        <w:bottom w:val="none" w:sz="0" w:space="0" w:color="auto"/>
        <w:right w:val="none" w:sz="0" w:space="0" w:color="auto"/>
      </w:divBdr>
    </w:div>
    <w:div w:id="77946476">
      <w:bodyDiv w:val="1"/>
      <w:marLeft w:val="0"/>
      <w:marRight w:val="0"/>
      <w:marTop w:val="0"/>
      <w:marBottom w:val="0"/>
      <w:divBdr>
        <w:top w:val="none" w:sz="0" w:space="0" w:color="auto"/>
        <w:left w:val="none" w:sz="0" w:space="0" w:color="auto"/>
        <w:bottom w:val="none" w:sz="0" w:space="0" w:color="auto"/>
        <w:right w:val="none" w:sz="0" w:space="0" w:color="auto"/>
      </w:divBdr>
    </w:div>
    <w:div w:id="482940010">
      <w:bodyDiv w:val="1"/>
      <w:marLeft w:val="0"/>
      <w:marRight w:val="0"/>
      <w:marTop w:val="0"/>
      <w:marBottom w:val="0"/>
      <w:divBdr>
        <w:top w:val="none" w:sz="0" w:space="0" w:color="auto"/>
        <w:left w:val="none" w:sz="0" w:space="0" w:color="auto"/>
        <w:bottom w:val="none" w:sz="0" w:space="0" w:color="auto"/>
        <w:right w:val="none" w:sz="0" w:space="0" w:color="auto"/>
      </w:divBdr>
    </w:div>
    <w:div w:id="563679662">
      <w:bodyDiv w:val="1"/>
      <w:marLeft w:val="0"/>
      <w:marRight w:val="0"/>
      <w:marTop w:val="0"/>
      <w:marBottom w:val="0"/>
      <w:divBdr>
        <w:top w:val="none" w:sz="0" w:space="0" w:color="auto"/>
        <w:left w:val="none" w:sz="0" w:space="0" w:color="auto"/>
        <w:bottom w:val="none" w:sz="0" w:space="0" w:color="auto"/>
        <w:right w:val="none" w:sz="0" w:space="0" w:color="auto"/>
      </w:divBdr>
    </w:div>
    <w:div w:id="569003947">
      <w:bodyDiv w:val="1"/>
      <w:marLeft w:val="0"/>
      <w:marRight w:val="0"/>
      <w:marTop w:val="0"/>
      <w:marBottom w:val="0"/>
      <w:divBdr>
        <w:top w:val="none" w:sz="0" w:space="0" w:color="auto"/>
        <w:left w:val="none" w:sz="0" w:space="0" w:color="auto"/>
        <w:bottom w:val="none" w:sz="0" w:space="0" w:color="auto"/>
        <w:right w:val="none" w:sz="0" w:space="0" w:color="auto"/>
      </w:divBdr>
    </w:div>
    <w:div w:id="1179003423">
      <w:bodyDiv w:val="1"/>
      <w:marLeft w:val="0"/>
      <w:marRight w:val="0"/>
      <w:marTop w:val="0"/>
      <w:marBottom w:val="0"/>
      <w:divBdr>
        <w:top w:val="none" w:sz="0" w:space="0" w:color="auto"/>
        <w:left w:val="none" w:sz="0" w:space="0" w:color="auto"/>
        <w:bottom w:val="none" w:sz="0" w:space="0" w:color="auto"/>
        <w:right w:val="none" w:sz="0" w:space="0" w:color="auto"/>
      </w:divBdr>
    </w:div>
    <w:div w:id="1223327737">
      <w:bodyDiv w:val="1"/>
      <w:marLeft w:val="0"/>
      <w:marRight w:val="0"/>
      <w:marTop w:val="0"/>
      <w:marBottom w:val="0"/>
      <w:divBdr>
        <w:top w:val="none" w:sz="0" w:space="0" w:color="auto"/>
        <w:left w:val="none" w:sz="0" w:space="0" w:color="auto"/>
        <w:bottom w:val="none" w:sz="0" w:space="0" w:color="auto"/>
        <w:right w:val="none" w:sz="0" w:space="0" w:color="auto"/>
      </w:divBdr>
    </w:div>
    <w:div w:id="1511751530">
      <w:bodyDiv w:val="1"/>
      <w:marLeft w:val="0"/>
      <w:marRight w:val="0"/>
      <w:marTop w:val="0"/>
      <w:marBottom w:val="0"/>
      <w:divBdr>
        <w:top w:val="none" w:sz="0" w:space="0" w:color="auto"/>
        <w:left w:val="none" w:sz="0" w:space="0" w:color="auto"/>
        <w:bottom w:val="none" w:sz="0" w:space="0" w:color="auto"/>
        <w:right w:val="none" w:sz="0" w:space="0" w:color="auto"/>
      </w:divBdr>
    </w:div>
    <w:div w:id="153545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ed92905-bc80-42a6-9967-b2665414371c}" enabled="1" method="Standard" siteId="{e83d3a09-45e6-4dfe-90e6-ed0a3dac50b8}" contentBits="0" removed="0"/>
</clbl:labelList>
</file>

<file path=docProps/app.xml><?xml version="1.0" encoding="utf-8"?>
<Properties xmlns="http://schemas.openxmlformats.org/officeDocument/2006/extended-properties" xmlns:vt="http://schemas.openxmlformats.org/officeDocument/2006/docPropsVTypes">
  <Template>Normal</Template>
  <TotalTime>219</TotalTime>
  <Pages>1</Pages>
  <Words>805</Words>
  <Characters>4591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Ariadna Marti Puig</dc:creator>
  <cp:keywords/>
  <dc:description/>
  <cp:lastModifiedBy>Ariadna Marti Puig</cp:lastModifiedBy>
  <cp:revision>47</cp:revision>
  <dcterms:created xsi:type="dcterms:W3CDTF">2025-05-04T17:13:00Z</dcterms:created>
  <dcterms:modified xsi:type="dcterms:W3CDTF">2025-05-11T19:49:00Z</dcterms:modified>
</cp:coreProperties>
</file>